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75" w:type="pct"/>
        <w:tblInd w:w="284" w:type="dxa"/>
        <w:tblLayout w:type="fixed"/>
        <w:tblCellMar>
          <w:left w:w="0" w:type="dxa"/>
          <w:right w:w="0" w:type="dxa"/>
        </w:tblCellMar>
        <w:tblLook w:val="04A0" w:firstRow="1" w:lastRow="0" w:firstColumn="1" w:lastColumn="0" w:noHBand="0" w:noVBand="1"/>
        <w:tblDescription w:val="Main host layout table"/>
      </w:tblPr>
      <w:tblGrid>
        <w:gridCol w:w="3636"/>
        <w:gridCol w:w="7280"/>
      </w:tblGrid>
      <w:tr w:rsidR="00004A25" w:rsidRPr="00004A25" w14:paraId="73A80A65" w14:textId="77777777" w:rsidTr="399AC04D">
        <w:trPr>
          <w:trHeight w:val="10766"/>
        </w:trPr>
        <w:tc>
          <w:tcPr>
            <w:tcW w:w="3636" w:type="dxa"/>
            <w:tcMar>
              <w:top w:w="504" w:type="dxa"/>
              <w:right w:w="720" w:type="dxa"/>
            </w:tcMar>
          </w:tcPr>
          <w:p w14:paraId="2B8AA3F0" w14:textId="6F7D5FAC" w:rsidR="00523479" w:rsidRPr="00004A25" w:rsidRDefault="00663CB2" w:rsidP="005735F4">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lang w:val="en-GB" w:eastAsia="en-GB"/>
              </w:rPr>
              <w:drawing>
                <wp:anchor distT="0" distB="0" distL="114300" distR="114300" simplePos="0" relativeHeight="251660288"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11">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14:paraId="5F46D0AB" w14:textId="6A2B2E49" w:rsidR="005735F4" w:rsidRPr="005735F4" w:rsidRDefault="005735F4" w:rsidP="005735F4">
            <w:pPr>
              <w:pStyle w:val="Heading3"/>
              <w:spacing w:before="0" w:after="0"/>
              <w:rPr>
                <w:rFonts w:ascii="Arial" w:hAnsi="Arial" w:cs="Arial"/>
                <w:b/>
                <w:color w:val="000000" w:themeColor="text1"/>
                <w:sz w:val="44"/>
                <w:szCs w:val="44"/>
              </w:rPr>
            </w:pPr>
          </w:p>
          <w:p w14:paraId="0BAEF0F1" w14:textId="23B4C154" w:rsidR="00663CB2" w:rsidRDefault="00663CB2" w:rsidP="005735F4">
            <w:pPr>
              <w:pStyle w:val="Heading3"/>
              <w:spacing w:before="0" w:after="0"/>
              <w:rPr>
                <w:rFonts w:ascii="Arial" w:hAnsi="Arial" w:cs="Arial"/>
                <w:b/>
                <w:color w:val="000000" w:themeColor="text1"/>
                <w:sz w:val="28"/>
                <w:szCs w:val="22"/>
              </w:rPr>
            </w:pPr>
          </w:p>
          <w:p w14:paraId="20D85E82" w14:textId="1FB07F7F" w:rsidR="00663CB2" w:rsidRDefault="00663CB2" w:rsidP="005735F4">
            <w:pPr>
              <w:pStyle w:val="Heading3"/>
              <w:spacing w:before="0" w:after="0"/>
              <w:rPr>
                <w:rFonts w:ascii="Arial" w:hAnsi="Arial" w:cs="Arial"/>
                <w:b/>
                <w:color w:val="000000" w:themeColor="text1"/>
                <w:sz w:val="28"/>
                <w:szCs w:val="22"/>
              </w:rPr>
            </w:pPr>
          </w:p>
          <w:p w14:paraId="66C345C0" w14:textId="3ACFA6D4" w:rsidR="00663CB2" w:rsidRDefault="00663CB2" w:rsidP="005735F4">
            <w:pPr>
              <w:pStyle w:val="Heading3"/>
              <w:spacing w:before="0" w:after="0"/>
              <w:rPr>
                <w:rFonts w:ascii="Arial" w:hAnsi="Arial" w:cs="Arial"/>
                <w:b/>
                <w:color w:val="000000" w:themeColor="text1"/>
                <w:sz w:val="28"/>
                <w:szCs w:val="22"/>
              </w:rPr>
            </w:pPr>
          </w:p>
          <w:p w14:paraId="7C9411B6" w14:textId="320CDC96" w:rsidR="00663CB2" w:rsidRDefault="00663CB2" w:rsidP="005735F4">
            <w:pPr>
              <w:pStyle w:val="Heading3"/>
              <w:spacing w:before="0" w:after="0"/>
              <w:rPr>
                <w:rFonts w:ascii="Arial" w:hAnsi="Arial" w:cs="Arial"/>
                <w:b/>
                <w:color w:val="000000" w:themeColor="text1"/>
                <w:sz w:val="28"/>
                <w:szCs w:val="22"/>
              </w:rPr>
            </w:pPr>
          </w:p>
          <w:p w14:paraId="5A9ACFD7" w14:textId="5AEF357E" w:rsidR="00A50939" w:rsidRPr="007F1D0A" w:rsidRDefault="007F1D0A" w:rsidP="005735F4">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14:paraId="1CE35332" w14:textId="5ECBC984" w:rsidR="00B34070" w:rsidRPr="006C2847" w:rsidRDefault="00B34070" w:rsidP="00FE1F10">
            <w:pPr>
              <w:ind w:right="-155"/>
              <w:rPr>
                <w:rFonts w:ascii="Roboto Light" w:hAnsi="Roboto Light" w:cs="Arial"/>
                <w:color w:val="000000" w:themeColor="text1"/>
                <w:sz w:val="12"/>
                <w:szCs w:val="12"/>
              </w:rPr>
            </w:pPr>
          </w:p>
          <w:p w14:paraId="6E98C264" w14:textId="1BAD2AB9" w:rsidR="00C325B8" w:rsidRPr="007F1D0A" w:rsidRDefault="00F76DD2" w:rsidP="00004A25">
            <w:pPr>
              <w:rPr>
                <w:rFonts w:ascii="Valley_Girl_01" w:hAnsi="Valley_Girl_01" w:cs="Arial"/>
                <w:color w:val="000000" w:themeColor="text1"/>
                <w:sz w:val="36"/>
                <w:szCs w:val="22"/>
              </w:rPr>
            </w:pPr>
            <w:r>
              <w:rPr>
                <w:rFonts w:ascii="Valley_Girl_01" w:hAnsi="Valley_Girl_01" w:cs="Arial"/>
                <w:color w:val="000000" w:themeColor="text1"/>
                <w:sz w:val="36"/>
                <w:szCs w:val="22"/>
              </w:rPr>
              <w:t>Blagdon</w:t>
            </w:r>
            <w:r w:rsidR="00C325B8" w:rsidRPr="007F1D0A">
              <w:rPr>
                <w:rFonts w:ascii="Valley_Girl_01" w:hAnsi="Valley_Girl_01" w:cs="Arial"/>
                <w:color w:val="000000" w:themeColor="text1"/>
                <w:sz w:val="36"/>
                <w:szCs w:val="22"/>
              </w:rPr>
              <w:t xml:space="preserve"> </w:t>
            </w:r>
          </w:p>
          <w:p w14:paraId="3BFF8D7F" w14:textId="55E4053F" w:rsidR="0076414B" w:rsidRDefault="0076414B" w:rsidP="00004A25">
            <w:pPr>
              <w:rPr>
                <w:rFonts w:ascii="Georgia" w:hAnsi="Georgia" w:cs="Arial"/>
                <w:color w:val="000000" w:themeColor="text1"/>
                <w:sz w:val="22"/>
                <w:szCs w:val="22"/>
              </w:rPr>
            </w:pPr>
          </w:p>
          <w:p w14:paraId="27AA2000" w14:textId="6C423458" w:rsidR="0076414B" w:rsidRPr="004861AD" w:rsidRDefault="00F76DD2" w:rsidP="00004A25">
            <w:pPr>
              <w:rPr>
                <w:rFonts w:ascii="Valley_Girl_01" w:hAnsi="Valley_Girl_01" w:cs="Arial"/>
                <w:color w:val="000000" w:themeColor="text1"/>
                <w:sz w:val="36"/>
                <w:szCs w:val="22"/>
              </w:rPr>
            </w:pPr>
            <w:r>
              <w:rPr>
                <w:rFonts w:ascii="Valley_Girl_01" w:hAnsi="Valley_Girl_01" w:cs="Arial"/>
                <w:color w:val="000000" w:themeColor="text1"/>
                <w:sz w:val="36"/>
                <w:szCs w:val="22"/>
              </w:rPr>
              <w:t>Engineering Department</w:t>
            </w:r>
            <w:r w:rsidR="0076414B" w:rsidRPr="007F1D0A">
              <w:rPr>
                <w:rFonts w:ascii="Valley_Girl_01" w:hAnsi="Valley_Girl_01" w:cs="Arial"/>
                <w:color w:val="000000" w:themeColor="text1"/>
                <w:sz w:val="36"/>
                <w:szCs w:val="22"/>
              </w:rPr>
              <w:t xml:space="preserve"> </w:t>
            </w:r>
          </w:p>
          <w:p w14:paraId="348473FF" w14:textId="5862D8E6" w:rsidR="00C325B8" w:rsidRDefault="00C325B8" w:rsidP="00004A25">
            <w:pPr>
              <w:rPr>
                <w:rFonts w:ascii="Georgia" w:hAnsi="Georgia" w:cs="Arial"/>
                <w:color w:val="000000" w:themeColor="text1"/>
                <w:sz w:val="22"/>
                <w:szCs w:val="22"/>
              </w:rPr>
            </w:pPr>
          </w:p>
          <w:p w14:paraId="5FDDB1F9" w14:textId="592A884E" w:rsidR="00C325B8" w:rsidRPr="007F1D0A" w:rsidRDefault="00F76DD2" w:rsidP="00004A25">
            <w:pPr>
              <w:rPr>
                <w:rFonts w:ascii="Valley_Girl_01" w:hAnsi="Valley_Girl_01" w:cs="Arial"/>
                <w:color w:val="000000" w:themeColor="text1"/>
                <w:sz w:val="36"/>
                <w:szCs w:val="22"/>
              </w:rPr>
            </w:pPr>
            <w:r>
              <w:rPr>
                <w:rFonts w:ascii="Valley_Girl_01" w:hAnsi="Valley_Girl_01" w:cs="Arial"/>
                <w:color w:val="000000" w:themeColor="text1"/>
                <w:sz w:val="36"/>
                <w:szCs w:val="22"/>
              </w:rPr>
              <w:t>Engineering Team Manager</w:t>
            </w:r>
            <w:r w:rsidR="00C325B8" w:rsidRPr="007F1D0A">
              <w:rPr>
                <w:rFonts w:ascii="Valley_Girl_01" w:hAnsi="Valley_Girl_01" w:cs="Arial"/>
                <w:color w:val="000000" w:themeColor="text1"/>
                <w:sz w:val="36"/>
                <w:szCs w:val="22"/>
              </w:rPr>
              <w:t xml:space="preserve"> </w:t>
            </w:r>
          </w:p>
          <w:p w14:paraId="72AC2A6F" w14:textId="77777777" w:rsidR="009F3B49" w:rsidRDefault="009F3B49" w:rsidP="00004A25">
            <w:pPr>
              <w:rPr>
                <w:rFonts w:ascii="Georgia" w:hAnsi="Georgia" w:cs="Arial"/>
                <w:color w:val="000000" w:themeColor="text1"/>
                <w:sz w:val="22"/>
                <w:szCs w:val="22"/>
              </w:rPr>
            </w:pPr>
          </w:p>
          <w:p w14:paraId="0DA3DCC2" w14:textId="5CD11EC8" w:rsidR="004C1E15" w:rsidRDefault="00F76DD2" w:rsidP="00C325B8">
            <w:pPr>
              <w:rPr>
                <w:rFonts w:ascii="Valley_Girl_01" w:hAnsi="Valley_Girl_01" w:cs="Arial"/>
                <w:color w:val="000000" w:themeColor="text1"/>
                <w:sz w:val="36"/>
                <w:szCs w:val="22"/>
              </w:rPr>
            </w:pPr>
            <w:r>
              <w:rPr>
                <w:rFonts w:ascii="Valley_Girl_01" w:hAnsi="Valley_Girl_01" w:cs="Arial"/>
                <w:color w:val="000000" w:themeColor="text1"/>
                <w:sz w:val="36"/>
                <w:szCs w:val="22"/>
              </w:rPr>
              <w:t>Individual Contributor</w:t>
            </w:r>
          </w:p>
          <w:p w14:paraId="526D87E8" w14:textId="77777777" w:rsidR="004C1E15" w:rsidRPr="009F3B49" w:rsidRDefault="004C1E15" w:rsidP="00C325B8">
            <w:pPr>
              <w:rPr>
                <w:rFonts w:ascii="Valley_Girl_01" w:hAnsi="Valley_Girl_01" w:cs="Arial"/>
                <w:color w:val="000000" w:themeColor="text1"/>
                <w:sz w:val="22"/>
                <w:szCs w:val="22"/>
              </w:rPr>
            </w:pPr>
          </w:p>
          <w:p w14:paraId="658A6744" w14:textId="6F281449" w:rsidR="00C325B8" w:rsidRDefault="00F76DD2" w:rsidP="00C325B8">
            <w:pPr>
              <w:rPr>
                <w:rFonts w:ascii="Valley_Girl_01" w:hAnsi="Valley_Girl_01" w:cs="Arial"/>
                <w:color w:val="000000" w:themeColor="text1"/>
                <w:sz w:val="36"/>
                <w:szCs w:val="22"/>
              </w:rPr>
            </w:pPr>
            <w:r>
              <w:rPr>
                <w:rFonts w:ascii="Valley_Girl_01" w:hAnsi="Valley_Girl_01" w:cs="Arial"/>
                <w:color w:val="000000" w:themeColor="text1"/>
                <w:sz w:val="36"/>
                <w:szCs w:val="22"/>
              </w:rPr>
              <w:t>No direct reports</w:t>
            </w:r>
          </w:p>
          <w:p w14:paraId="2F611595" w14:textId="77777777" w:rsidR="00F365B2" w:rsidRDefault="00F365B2" w:rsidP="00C325B8">
            <w:pPr>
              <w:rPr>
                <w:rFonts w:ascii="Valley_Girl_01" w:hAnsi="Valley_Girl_01" w:cs="Arial"/>
                <w:color w:val="000000" w:themeColor="text1"/>
                <w:sz w:val="36"/>
                <w:szCs w:val="22"/>
              </w:rPr>
            </w:pPr>
          </w:p>
          <w:p w14:paraId="30D9683B" w14:textId="56DFAECD" w:rsidR="00F408DB" w:rsidRDefault="00F408DB" w:rsidP="005315FA">
            <w:pPr>
              <w:spacing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Do you have responsibility for a budget?</w:t>
            </w:r>
          </w:p>
          <w:p w14:paraId="68F9CFAB" w14:textId="1F537F06" w:rsidR="004C1E15" w:rsidRDefault="00F365B2" w:rsidP="004C1E15">
            <w:r>
              <w:t>No</w:t>
            </w:r>
          </w:p>
          <w:p w14:paraId="2FF47162" w14:textId="4FAE88CE" w:rsidR="007A0D35" w:rsidRDefault="007A0D35" w:rsidP="004C1E15"/>
          <w:p w14:paraId="75C31642" w14:textId="5839D07F" w:rsidR="007A0D35" w:rsidRDefault="007A0D35" w:rsidP="004C1E15"/>
          <w:p w14:paraId="3D006EFB" w14:textId="54AE5AAA" w:rsidR="007A0D35" w:rsidRDefault="007A0D35" w:rsidP="004C1E15"/>
          <w:p w14:paraId="3FD91089" w14:textId="055C3D60" w:rsidR="007A0D35" w:rsidRDefault="007A0D35" w:rsidP="004C1E15"/>
          <w:p w14:paraId="3EAB4B0A" w14:textId="77777777" w:rsidR="007A0D35" w:rsidRDefault="007A0D35" w:rsidP="004C1E15"/>
          <w:p w14:paraId="1ABEAC9F" w14:textId="1FF1081C" w:rsidR="004C1E15" w:rsidRDefault="004C1E15" w:rsidP="004C1E15"/>
          <w:p w14:paraId="7CD0E46C" w14:textId="74D803A9" w:rsidR="004C1E15" w:rsidRDefault="004C1E15" w:rsidP="004C1E15"/>
          <w:p w14:paraId="1E115120" w14:textId="4035E71D" w:rsidR="004C1E15" w:rsidRDefault="004C1E15" w:rsidP="004C1E15"/>
          <w:p w14:paraId="6EF0270A" w14:textId="0E168CDE" w:rsidR="002B3C47" w:rsidRDefault="002B3C47" w:rsidP="004C1E15"/>
          <w:p w14:paraId="1226D939" w14:textId="77681880" w:rsidR="002B3C47" w:rsidRDefault="002B3C47" w:rsidP="004C1E15"/>
          <w:p w14:paraId="6F80DA90" w14:textId="3D4DAE17" w:rsidR="002B3C47" w:rsidRDefault="002B3C47" w:rsidP="004C1E15"/>
          <w:p w14:paraId="681C71DC" w14:textId="2648E608" w:rsidR="002B3C47" w:rsidRDefault="002B3C47" w:rsidP="004C1E15"/>
          <w:p w14:paraId="55AD83F7" w14:textId="7CAC8A5F" w:rsidR="002B3C47" w:rsidRDefault="002B3C47" w:rsidP="004C1E15"/>
          <w:p w14:paraId="02455115" w14:textId="77777777" w:rsidR="002B3C47" w:rsidRDefault="002B3C47" w:rsidP="004C1E15"/>
          <w:p w14:paraId="5CD9710C" w14:textId="000CBF0B" w:rsidR="004C1E15" w:rsidRDefault="004C1E15" w:rsidP="004C1E15"/>
          <w:p w14:paraId="5BBE2B5A" w14:textId="77777777" w:rsidR="004C1E15" w:rsidRDefault="004C1E15" w:rsidP="004C1E15"/>
          <w:p w14:paraId="264AB260" w14:textId="72C3D228" w:rsidR="004C1E15" w:rsidRDefault="004C1E15" w:rsidP="003A6259"/>
          <w:p w14:paraId="5D624A28" w14:textId="77777777" w:rsidR="000A5184" w:rsidRPr="007110C9" w:rsidRDefault="000A5184" w:rsidP="003A6259"/>
          <w:p w14:paraId="72C98F29" w14:textId="61FB7EC6" w:rsidR="00825DB8" w:rsidRDefault="00825DB8" w:rsidP="007110C9"/>
          <w:p w14:paraId="7A3D4444" w14:textId="2CB59D55" w:rsidR="00825DB8" w:rsidRPr="007F1D0A" w:rsidRDefault="00825DB8" w:rsidP="00F24C20">
            <w:pPr>
              <w:pStyle w:val="Heading3"/>
              <w:spacing w:before="240"/>
              <w:ind w:right="-204"/>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lastRenderedPageBreak/>
              <w:t xml:space="preserve">qualifications </w:t>
            </w:r>
            <w:r w:rsidR="002B3C47" w:rsidRPr="0037174C">
              <w:rPr>
                <w:rFonts w:ascii="Valley_Girl_01" w:hAnsi="Valley_Girl_01" w:cs="Arial"/>
                <w:caps w:val="0"/>
                <w:color w:val="000000" w:themeColor="text1"/>
                <w:sz w:val="40"/>
                <w:szCs w:val="48"/>
              </w:rPr>
              <w:t>&amp;</w:t>
            </w:r>
            <w:r>
              <w:rPr>
                <w:rFonts w:ascii="Valley_Girl_01" w:hAnsi="Valley_Girl_01" w:cs="Arial"/>
                <w:caps w:val="0"/>
                <w:color w:val="000000" w:themeColor="text1"/>
                <w:sz w:val="48"/>
                <w:szCs w:val="48"/>
              </w:rPr>
              <w:t xml:space="preserve"> experience</w:t>
            </w:r>
          </w:p>
          <w:p w14:paraId="1B70E49C" w14:textId="77777777" w:rsidR="00825DB8" w:rsidRDefault="00825DB8" w:rsidP="00AA209C">
            <w:pPr>
              <w:ind w:right="-205"/>
              <w:rPr>
                <w:rFonts w:ascii="Georgia" w:hAnsi="Georgia" w:cs="Arial"/>
                <w:b/>
                <w:color w:val="000000" w:themeColor="text1"/>
                <w:szCs w:val="22"/>
              </w:rPr>
            </w:pPr>
            <w:r>
              <w:rPr>
                <w:rFonts w:ascii="Georgia" w:hAnsi="Georgia" w:cs="Arial"/>
                <w:b/>
                <w:color w:val="000000" w:themeColor="text1"/>
                <w:szCs w:val="22"/>
              </w:rPr>
              <w:t>Essential:</w:t>
            </w:r>
          </w:p>
          <w:p w14:paraId="54FEEA8B" w14:textId="77777777" w:rsidR="00825DB8" w:rsidRPr="004C1E15" w:rsidRDefault="00825DB8" w:rsidP="00AA209C">
            <w:pPr>
              <w:ind w:right="-205"/>
              <w:rPr>
                <w:rFonts w:ascii="Georgia" w:hAnsi="Georgia" w:cs="Arial"/>
                <w:b/>
                <w:color w:val="000000" w:themeColor="text1"/>
                <w:szCs w:val="22"/>
              </w:rPr>
            </w:pPr>
          </w:p>
          <w:p w14:paraId="23A4CC1E" w14:textId="4F54CEA3" w:rsidR="003F7263" w:rsidRPr="003F7263" w:rsidRDefault="009C0B75" w:rsidP="00E3791E">
            <w:pPr>
              <w:pStyle w:val="ListParagraph"/>
              <w:numPr>
                <w:ilvl w:val="0"/>
                <w:numId w:val="20"/>
              </w:numPr>
              <w:ind w:right="-205"/>
              <w:rPr>
                <w:rFonts w:ascii="Georgia" w:hAnsi="Georgia"/>
              </w:rPr>
            </w:pPr>
            <w:r>
              <w:rPr>
                <w:lang w:val="en"/>
              </w:rPr>
              <w:t>Apprenticeship or equivalent level of training in engineering discipline</w:t>
            </w:r>
            <w:r w:rsidR="003F7263">
              <w:rPr>
                <w:lang w:val="en"/>
              </w:rPr>
              <w:t>s</w:t>
            </w:r>
            <w:r>
              <w:rPr>
                <w:lang w:val="en"/>
              </w:rPr>
              <w:t>.</w:t>
            </w:r>
          </w:p>
          <w:p w14:paraId="342271B1" w14:textId="4934FC95" w:rsidR="00E57F64" w:rsidRPr="00E57F64" w:rsidRDefault="00F76DD2" w:rsidP="00E3791E">
            <w:pPr>
              <w:pStyle w:val="ListParagraph"/>
              <w:numPr>
                <w:ilvl w:val="0"/>
                <w:numId w:val="20"/>
              </w:numPr>
              <w:ind w:right="-205"/>
              <w:rPr>
                <w:rFonts w:ascii="Georgia" w:hAnsi="Georgia"/>
              </w:rPr>
            </w:pPr>
            <w:r>
              <w:rPr>
                <w:lang w:val="en"/>
              </w:rPr>
              <w:t>Experience of working within a manufacturing or process environment</w:t>
            </w:r>
          </w:p>
          <w:p w14:paraId="50C16DDD" w14:textId="1D8C3C36" w:rsidR="001A4154" w:rsidRDefault="00F76DD2" w:rsidP="00E57F64">
            <w:pPr>
              <w:pStyle w:val="ListParagraph"/>
              <w:numPr>
                <w:ilvl w:val="0"/>
                <w:numId w:val="20"/>
              </w:numPr>
              <w:ind w:right="-205"/>
              <w:rPr>
                <w:rFonts w:ascii="Georgia" w:hAnsi="Georgia"/>
              </w:rPr>
            </w:pPr>
            <w:r>
              <w:rPr>
                <w:rFonts w:ascii="Georgia" w:hAnsi="Georgia"/>
              </w:rPr>
              <w:t>Demonstrable knowledge of relevant mechanical application.</w:t>
            </w:r>
          </w:p>
          <w:p w14:paraId="0B636213" w14:textId="38FEA7DB" w:rsidR="003F7263" w:rsidRPr="008B1F57" w:rsidRDefault="00F76DD2" w:rsidP="008B1F57">
            <w:pPr>
              <w:pStyle w:val="ListParagraph"/>
              <w:numPr>
                <w:ilvl w:val="0"/>
                <w:numId w:val="20"/>
              </w:numPr>
              <w:ind w:right="-205"/>
              <w:rPr>
                <w:rFonts w:ascii="Georgia" w:hAnsi="Georgia"/>
              </w:rPr>
            </w:pPr>
            <w:r>
              <w:rPr>
                <w:rFonts w:ascii="Georgia" w:hAnsi="Georgia"/>
              </w:rPr>
              <w:t>Experience of maintaining high standards of Health and Safety implementation.</w:t>
            </w:r>
          </w:p>
          <w:p w14:paraId="11CC1463" w14:textId="77777777" w:rsidR="003F7263" w:rsidRDefault="003F7263" w:rsidP="003F7263">
            <w:pPr>
              <w:pStyle w:val="ListParagraph"/>
              <w:ind w:right="-205"/>
              <w:rPr>
                <w:rFonts w:ascii="Georgia" w:hAnsi="Georgia"/>
              </w:rPr>
            </w:pPr>
          </w:p>
          <w:p w14:paraId="66AE86F7" w14:textId="507CB1A2" w:rsidR="003A7086" w:rsidRDefault="003A7086" w:rsidP="00AA209C">
            <w:pPr>
              <w:ind w:right="-205"/>
              <w:rPr>
                <w:rFonts w:ascii="Georgia" w:hAnsi="Georgia"/>
              </w:rPr>
            </w:pPr>
          </w:p>
          <w:p w14:paraId="5AB77003" w14:textId="77777777" w:rsidR="003A7086" w:rsidRPr="004C1E15" w:rsidRDefault="003A7086" w:rsidP="00AA209C">
            <w:pPr>
              <w:ind w:right="-205"/>
              <w:rPr>
                <w:rFonts w:ascii="Georgia" w:hAnsi="Georgia"/>
              </w:rPr>
            </w:pPr>
          </w:p>
          <w:p w14:paraId="75D4FA1B" w14:textId="77777777" w:rsidR="00825DB8" w:rsidRPr="004C1E15" w:rsidRDefault="00825DB8" w:rsidP="00AA209C">
            <w:pPr>
              <w:ind w:right="-205"/>
              <w:rPr>
                <w:rFonts w:ascii="Georgia" w:hAnsi="Georgia"/>
                <w:b/>
              </w:rPr>
            </w:pPr>
            <w:r w:rsidRPr="004C1E15">
              <w:rPr>
                <w:rFonts w:ascii="Georgia" w:hAnsi="Georgia"/>
                <w:b/>
              </w:rPr>
              <w:t>Desirable</w:t>
            </w:r>
            <w:r>
              <w:rPr>
                <w:rFonts w:ascii="Georgia" w:hAnsi="Georgia"/>
                <w:b/>
              </w:rPr>
              <w:t>:</w:t>
            </w:r>
          </w:p>
          <w:p w14:paraId="068BDED7" w14:textId="77777777" w:rsidR="00825DB8" w:rsidRPr="004C1E15" w:rsidRDefault="00825DB8" w:rsidP="00AA209C">
            <w:pPr>
              <w:ind w:right="-205" w:firstLine="50"/>
              <w:rPr>
                <w:rFonts w:ascii="Georgia" w:hAnsi="Georgia"/>
              </w:rPr>
            </w:pPr>
          </w:p>
          <w:p w14:paraId="522004B7" w14:textId="7675EFF3" w:rsidR="00E57F64" w:rsidRDefault="008B1F57" w:rsidP="00E57F64">
            <w:pPr>
              <w:pStyle w:val="ListParagraph"/>
              <w:numPr>
                <w:ilvl w:val="0"/>
                <w:numId w:val="20"/>
              </w:numPr>
              <w:ind w:right="-205"/>
              <w:rPr>
                <w:rFonts w:ascii="Georgia" w:hAnsi="Georgia"/>
              </w:rPr>
            </w:pPr>
            <w:r>
              <w:rPr>
                <w:rFonts w:ascii="Georgia" w:hAnsi="Georgia"/>
              </w:rPr>
              <w:t>Coded for food grade and steam pipe welding</w:t>
            </w:r>
          </w:p>
          <w:p w14:paraId="7EF73B12" w14:textId="2FCDB5E6" w:rsidR="003F7263" w:rsidRDefault="003F7263" w:rsidP="00E57F64">
            <w:pPr>
              <w:pStyle w:val="ListParagraph"/>
              <w:numPr>
                <w:ilvl w:val="0"/>
                <w:numId w:val="20"/>
              </w:numPr>
              <w:ind w:right="-205"/>
              <w:rPr>
                <w:rFonts w:ascii="Georgia" w:hAnsi="Georgia"/>
              </w:rPr>
            </w:pPr>
            <w:r>
              <w:rPr>
                <w:rFonts w:ascii="Georgia" w:hAnsi="Georgia"/>
              </w:rPr>
              <w:t>Knowledge of best practice in asset care</w:t>
            </w:r>
          </w:p>
          <w:p w14:paraId="0ED652D1" w14:textId="77777777" w:rsidR="00332CE3" w:rsidRDefault="00B265E4" w:rsidP="00332CE3">
            <w:pPr>
              <w:pStyle w:val="ListParagraph"/>
              <w:numPr>
                <w:ilvl w:val="0"/>
                <w:numId w:val="20"/>
              </w:numPr>
              <w:ind w:right="-205"/>
              <w:rPr>
                <w:rFonts w:ascii="Georgia" w:hAnsi="Georgia"/>
              </w:rPr>
            </w:pPr>
            <w:r>
              <w:rPr>
                <w:rFonts w:ascii="Georgia" w:hAnsi="Georgia"/>
              </w:rPr>
              <w:t>Coaching &amp; Mentoring</w:t>
            </w:r>
            <w:r w:rsidR="00332CE3">
              <w:rPr>
                <w:rFonts w:ascii="Georgia" w:hAnsi="Georgia"/>
              </w:rPr>
              <w:t xml:space="preserve"> </w:t>
            </w:r>
          </w:p>
          <w:p w14:paraId="3A72D7D4" w14:textId="1C8AAB32" w:rsidR="00332CE3" w:rsidRDefault="00332CE3" w:rsidP="00332CE3">
            <w:pPr>
              <w:pStyle w:val="ListParagraph"/>
              <w:numPr>
                <w:ilvl w:val="0"/>
                <w:numId w:val="20"/>
              </w:numPr>
              <w:ind w:right="-205"/>
              <w:rPr>
                <w:rFonts w:ascii="Georgia" w:hAnsi="Georgia"/>
              </w:rPr>
            </w:pPr>
            <w:r>
              <w:rPr>
                <w:rFonts w:ascii="Georgia" w:hAnsi="Georgia"/>
              </w:rPr>
              <w:t>Able to use Microsoft office applications.</w:t>
            </w:r>
          </w:p>
          <w:p w14:paraId="01C813D2" w14:textId="475E416E" w:rsidR="003F7263" w:rsidRPr="00E57F64" w:rsidRDefault="003F7263" w:rsidP="00332CE3">
            <w:pPr>
              <w:pStyle w:val="ListParagraph"/>
              <w:ind w:right="-205"/>
              <w:rPr>
                <w:rFonts w:ascii="Georgia" w:hAnsi="Georgia"/>
              </w:rPr>
            </w:pPr>
            <w:bookmarkStart w:id="0" w:name="_GoBack"/>
            <w:bookmarkEnd w:id="0"/>
          </w:p>
          <w:p w14:paraId="3C01004C" w14:textId="34371379" w:rsidR="00825DB8" w:rsidRPr="007A0D35" w:rsidRDefault="00825DB8" w:rsidP="00E57F64">
            <w:pPr>
              <w:pStyle w:val="ListParagraph"/>
              <w:ind w:right="-205"/>
              <w:rPr>
                <w:rFonts w:ascii="Georgia" w:hAnsi="Georgia"/>
              </w:rPr>
            </w:pPr>
          </w:p>
        </w:tc>
        <w:tc>
          <w:tcPr>
            <w:tcW w:w="7279" w:type="dxa"/>
            <w:tcMar>
              <w:top w:w="504" w:type="dxa"/>
              <w:left w:w="0" w:type="dxa"/>
            </w:tcMar>
          </w:tcPr>
          <w:p w14:paraId="06F443A5" w14:textId="0FA6A57A" w:rsidR="000E513B" w:rsidRPr="00071845" w:rsidRDefault="00C41EEC" w:rsidP="0070617C">
            <w:pPr>
              <w:pStyle w:val="Heading1"/>
              <w:spacing w:before="0" w:after="0"/>
              <w:ind w:right="337"/>
              <w:jc w:val="left"/>
              <w:rPr>
                <w:rFonts w:ascii="Valley_Girl_01" w:hAnsi="Valley_Girl_01" w:cstheme="majorBidi"/>
                <w:caps w:val="0"/>
                <w:sz w:val="72"/>
                <w:szCs w:val="24"/>
              </w:rPr>
            </w:pPr>
            <w:r>
              <w:rPr>
                <w:rFonts w:ascii="Valley_Girl_01" w:hAnsi="Valley_Girl_01"/>
                <w:caps w:val="0"/>
                <w:noProof/>
                <w:sz w:val="48"/>
                <w:vertAlign w:val="subscript"/>
                <w:lang w:eastAsia="en-GB"/>
              </w:rPr>
              <w:lastRenderedPageBreak/>
              <w:drawing>
                <wp:anchor distT="0" distB="0" distL="114300" distR="114300" simplePos="0" relativeHeight="251661824" behindDoc="0" locked="0" layoutInCell="1" allowOverlap="1" wp14:anchorId="422198A4" wp14:editId="71E3AD30">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Pr>
                <w:rFonts w:ascii="Valley_Girl_01" w:hAnsi="Valley_Girl_01"/>
                <w:caps w:val="0"/>
                <w:noProof/>
                <w:sz w:val="48"/>
                <w:lang w:eastAsia="en-GB"/>
              </w:rPr>
              <w:drawing>
                <wp:anchor distT="0" distB="0" distL="114300" distR="114300" simplePos="0" relativeHeight="251655680"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rPr>
                  <w:rStyle w:val="Heading3Char"/>
                </w:rPr>
              </w:sdtEndPr>
              <w:sdtContent>
                <w:r w:rsidR="00F76DD2">
                  <w:rPr>
                    <w:rStyle w:val="Heading3Char"/>
                    <w:rFonts w:ascii="Valley_Girl_01" w:hAnsi="Valley_Girl_01"/>
                    <w:sz w:val="72"/>
                  </w:rPr>
                  <w:t>Welder Fabricator</w:t>
                </w:r>
              </w:sdtContent>
            </w:sdt>
          </w:p>
          <w:p w14:paraId="67B253F0" w14:textId="256D2893" w:rsidR="00FE1F10" w:rsidRDefault="00F408DB" w:rsidP="0070617C">
            <w:pPr>
              <w:pStyle w:val="Heading1"/>
              <w:spacing w:before="0" w:after="0"/>
              <w:ind w:right="337"/>
              <w:jc w:val="left"/>
              <w:rPr>
                <w:rFonts w:ascii="Cookbook" w:hAnsi="Cookbook"/>
                <w:color w:val="FFFFFF" w:themeColor="background1"/>
                <w:sz w:val="24"/>
              </w:rPr>
            </w:pPr>
            <w:r>
              <w:rPr>
                <w:rFonts w:ascii="Valley_Girl_01" w:hAnsi="Valley_Girl_01"/>
                <w:caps w:val="0"/>
                <w:noProof/>
                <w:sz w:val="48"/>
                <w:lang w:eastAsia="en-GB"/>
              </w:rPr>
              <w:drawing>
                <wp:anchor distT="0" distB="0" distL="114300" distR="114300" simplePos="0" relativeHeight="251658752" behindDoc="0" locked="0" layoutInCell="1" allowOverlap="1" wp14:anchorId="7339F6F7" wp14:editId="61FEEEA5">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7F1D0A" w:rsidRPr="6149E164">
              <w:rPr>
                <w:rFonts w:ascii="Valley_Girl_01" w:hAnsi="Valley_Girl_01"/>
                <w:caps w:val="0"/>
                <w:sz w:val="48"/>
                <w:szCs w:val="48"/>
              </w:rPr>
              <w:t>j</w:t>
            </w:r>
            <w:r w:rsidR="00FE1F10" w:rsidRPr="6149E164">
              <w:rPr>
                <w:rFonts w:ascii="Valley_Girl_01" w:hAnsi="Valley_Girl_01"/>
                <w:caps w:val="0"/>
                <w:sz w:val="48"/>
                <w:szCs w:val="48"/>
              </w:rPr>
              <w:t>ob description</w:t>
            </w:r>
          </w:p>
          <w:p w14:paraId="0C191427" w14:textId="76DE27EC" w:rsidR="00F71330" w:rsidRPr="00E77DEF" w:rsidRDefault="007F1D0A" w:rsidP="00E77DEF">
            <w:pPr>
              <w:pStyle w:val="Heading3"/>
              <w:ind w:right="164"/>
              <w:jc w:val="both"/>
              <w:rPr>
                <w:rFonts w:ascii="Valley_Girl_01" w:hAnsi="Valley_Girl_01" w:cs="Arial"/>
                <w:caps w:val="0"/>
                <w:sz w:val="48"/>
                <w:szCs w:val="22"/>
                <w:vertAlign w:val="subscript"/>
              </w:rPr>
            </w:pPr>
            <w:r w:rsidRPr="007F1D0A">
              <w:rPr>
                <w:rFonts w:ascii="Valley_Girl_01" w:hAnsi="Valley_Girl_01" w:cs="Arial"/>
                <w:caps w:val="0"/>
                <w:sz w:val="48"/>
                <w:szCs w:val="22"/>
              </w:rPr>
              <w:t>th</w:t>
            </w:r>
            <w:r w:rsidR="00506D9E" w:rsidRPr="007F1D0A">
              <w:rPr>
                <w:rFonts w:ascii="Valley_Girl_01" w:hAnsi="Valley_Girl_01" w:cs="Arial"/>
                <w:caps w:val="0"/>
                <w:sz w:val="48"/>
                <w:szCs w:val="22"/>
              </w:rPr>
              <w:t>e purpose of your rol</w:t>
            </w:r>
            <w:r w:rsidR="003246C4">
              <w:rPr>
                <w:rFonts w:ascii="Valley_Girl_01" w:hAnsi="Valley_Girl_01" w:cs="Arial"/>
                <w:caps w:val="0"/>
                <w:sz w:val="48"/>
                <w:szCs w:val="22"/>
              </w:rPr>
              <w:t>e</w:t>
            </w:r>
          </w:p>
          <w:p w14:paraId="54622EC1" w14:textId="5B433729" w:rsidR="00536CDA" w:rsidRDefault="00E3107E" w:rsidP="00536CDA">
            <w:pPr>
              <w:spacing w:line="240" w:lineRule="auto"/>
              <w:ind w:left="54"/>
              <w:rPr>
                <w:rFonts w:eastAsiaTheme="minorEastAsia"/>
                <w:sz w:val="21"/>
                <w:szCs w:val="21"/>
                <w:lang w:val="en"/>
              </w:rPr>
            </w:pPr>
            <w:r w:rsidRPr="00E3107E">
              <w:rPr>
                <w:rFonts w:eastAsiaTheme="minorEastAsia"/>
                <w:sz w:val="21"/>
                <w:szCs w:val="21"/>
                <w:lang w:val="en"/>
              </w:rPr>
              <w:t>To safely deliver fabrication support to the site in accordance with policies and procedures and to strategic priority</w:t>
            </w:r>
            <w:r>
              <w:rPr>
                <w:rFonts w:eastAsiaTheme="minorEastAsia"/>
                <w:sz w:val="21"/>
                <w:szCs w:val="21"/>
                <w:lang w:val="en"/>
              </w:rPr>
              <w:t xml:space="preserve"> of a High Performing Workplace</w:t>
            </w:r>
            <w:r w:rsidR="00536CDA" w:rsidRPr="00536CDA">
              <w:rPr>
                <w:rFonts w:eastAsiaTheme="minorEastAsia"/>
                <w:sz w:val="21"/>
                <w:szCs w:val="21"/>
                <w:lang w:val="en"/>
              </w:rPr>
              <w:t>.</w:t>
            </w:r>
          </w:p>
          <w:p w14:paraId="5B42012F" w14:textId="77777777" w:rsidR="00536CDA" w:rsidRPr="00536CDA" w:rsidRDefault="00536CDA" w:rsidP="00536CDA">
            <w:pPr>
              <w:spacing w:line="240" w:lineRule="auto"/>
              <w:ind w:left="54"/>
              <w:rPr>
                <w:rFonts w:eastAsiaTheme="minorEastAsia"/>
                <w:sz w:val="21"/>
                <w:szCs w:val="21"/>
                <w:lang w:val="en"/>
              </w:rPr>
            </w:pPr>
          </w:p>
          <w:p w14:paraId="43F59D9A" w14:textId="77777777" w:rsidR="001B0005" w:rsidRPr="001412CE" w:rsidRDefault="001B0005" w:rsidP="00553EF5">
            <w:pPr>
              <w:spacing w:line="240" w:lineRule="auto"/>
              <w:rPr>
                <w:rFonts w:eastAsiaTheme="minorEastAsia"/>
                <w:sz w:val="21"/>
                <w:szCs w:val="21"/>
                <w:lang w:val="en"/>
              </w:rPr>
            </w:pPr>
          </w:p>
          <w:p w14:paraId="15F053CD" w14:textId="4ED2912D" w:rsidR="00A3118E" w:rsidRPr="001412CE" w:rsidRDefault="00536D97" w:rsidP="00AB35FD">
            <w:pPr>
              <w:pStyle w:val="Default"/>
              <w:jc w:val="both"/>
              <w:rPr>
                <w:rFonts w:ascii="Georgia" w:hAnsi="Georgia"/>
                <w:b/>
                <w:color w:val="auto"/>
                <w:sz w:val="21"/>
                <w:szCs w:val="21"/>
              </w:rPr>
            </w:pPr>
            <w:r w:rsidRPr="001412CE">
              <w:rPr>
                <w:rFonts w:ascii="Georgia" w:hAnsi="Georgia"/>
                <w:b/>
                <w:color w:val="auto"/>
                <w:sz w:val="21"/>
                <w:szCs w:val="21"/>
              </w:rPr>
              <w:t>Your responsibilities</w:t>
            </w:r>
            <w:r w:rsidR="00A3118E" w:rsidRPr="001412CE">
              <w:rPr>
                <w:rFonts w:ascii="Georgia" w:hAnsi="Georgia"/>
                <w:b/>
                <w:color w:val="auto"/>
                <w:sz w:val="21"/>
                <w:szCs w:val="21"/>
              </w:rPr>
              <w:t>:</w:t>
            </w:r>
          </w:p>
          <w:p w14:paraId="487E07EC" w14:textId="77777777" w:rsidR="002813EC" w:rsidRPr="001412CE" w:rsidRDefault="002813EC" w:rsidP="00C41EEC">
            <w:pPr>
              <w:pStyle w:val="Default"/>
              <w:ind w:right="68"/>
              <w:jc w:val="both"/>
              <w:rPr>
                <w:rFonts w:ascii="Georgia" w:hAnsi="Georgia"/>
                <w:b/>
                <w:color w:val="auto"/>
                <w:sz w:val="21"/>
                <w:szCs w:val="21"/>
              </w:rPr>
            </w:pPr>
          </w:p>
          <w:p w14:paraId="1CC78552"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Ensure safe working practices in line with company policies, procedures and legislative requirements.</w:t>
            </w:r>
          </w:p>
          <w:p w14:paraId="2D52583B"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Ensure required standards of food safety and food quality are met through suitable controls and GMP during fabrication activities.</w:t>
            </w:r>
          </w:p>
          <w:p w14:paraId="4B0FA72D"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Ensure operation within the appropriate procedures and systems defined within the Quality Management System (QMS) including Critical Control Points.</w:t>
            </w:r>
          </w:p>
          <w:p w14:paraId="328D37B9"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 xml:space="preserve">Effective work through the use and interaction with the site </w:t>
            </w:r>
            <w:proofErr w:type="spellStart"/>
            <w:r w:rsidRPr="00F76DD2">
              <w:rPr>
                <w:rFonts w:eastAsiaTheme="minorEastAsia"/>
                <w:color w:val="000000" w:themeColor="text1"/>
                <w:sz w:val="21"/>
                <w:szCs w:val="21"/>
                <w:lang w:val="en"/>
              </w:rPr>
              <w:t>Computerised</w:t>
            </w:r>
            <w:proofErr w:type="spellEnd"/>
            <w:r w:rsidRPr="00F76DD2">
              <w:rPr>
                <w:rFonts w:eastAsiaTheme="minorEastAsia"/>
                <w:color w:val="000000" w:themeColor="text1"/>
                <w:sz w:val="21"/>
                <w:szCs w:val="21"/>
                <w:lang w:val="en"/>
              </w:rPr>
              <w:t xml:space="preserve"> Maintenance Management System, stores and administration functions to deliver fabrication work in a timely manner.</w:t>
            </w:r>
          </w:p>
          <w:p w14:paraId="6E9F8DE5"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Complete all tasks and training as required by the business</w:t>
            </w:r>
          </w:p>
          <w:p w14:paraId="7A137449" w14:textId="23A2F89E"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 xml:space="preserve">Support site improvement </w:t>
            </w:r>
            <w:r w:rsidR="008B1F57" w:rsidRPr="00F76DD2">
              <w:rPr>
                <w:rFonts w:eastAsiaTheme="minorEastAsia"/>
                <w:color w:val="000000" w:themeColor="text1"/>
                <w:sz w:val="21"/>
                <w:szCs w:val="21"/>
                <w:lang w:val="en"/>
              </w:rPr>
              <w:t>programs</w:t>
            </w:r>
            <w:r w:rsidRPr="00F76DD2">
              <w:rPr>
                <w:rFonts w:eastAsiaTheme="minorEastAsia"/>
                <w:color w:val="000000" w:themeColor="text1"/>
                <w:sz w:val="21"/>
                <w:szCs w:val="21"/>
                <w:lang w:val="en"/>
              </w:rPr>
              <w:t xml:space="preserve"> and project activity in line with business requirements. </w:t>
            </w:r>
          </w:p>
          <w:p w14:paraId="57611C83"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Engage in, promote and support Continuous Improvement and change initiatives throughout the department and site.</w:t>
            </w:r>
          </w:p>
          <w:p w14:paraId="438FC181"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Maintain effective communication including timely escalation of appropriate information with department and site management teams.</w:t>
            </w:r>
          </w:p>
          <w:p w14:paraId="7CFF4BA0"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 xml:space="preserve">Lead by example, behaving appropriately at all times in line with our values and expected </w:t>
            </w:r>
            <w:proofErr w:type="spellStart"/>
            <w:r w:rsidRPr="00F76DD2">
              <w:rPr>
                <w:rFonts w:eastAsiaTheme="minorEastAsia"/>
                <w:color w:val="000000" w:themeColor="text1"/>
                <w:sz w:val="21"/>
                <w:szCs w:val="21"/>
                <w:lang w:val="en"/>
              </w:rPr>
              <w:t>behaviours</w:t>
            </w:r>
            <w:proofErr w:type="spellEnd"/>
            <w:r w:rsidRPr="00F76DD2">
              <w:rPr>
                <w:rFonts w:eastAsiaTheme="minorEastAsia"/>
                <w:color w:val="000000" w:themeColor="text1"/>
                <w:sz w:val="21"/>
                <w:szCs w:val="21"/>
                <w:lang w:val="en"/>
              </w:rPr>
              <w:t xml:space="preserve"> and challenge colleagues to adhere to the same standards.</w:t>
            </w:r>
          </w:p>
          <w:p w14:paraId="69052A31"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 xml:space="preserve">Play an active part as required in any situation where business integrity, people safety, environmental impact, plant or assets may suffer detriment or be adversely affected. </w:t>
            </w:r>
          </w:p>
          <w:p w14:paraId="06307764" w14:textId="77777777" w:rsidR="00F76DD2" w:rsidRPr="00F76DD2" w:rsidRDefault="00F76DD2" w:rsidP="00F76DD2">
            <w:pPr>
              <w:numPr>
                <w:ilvl w:val="0"/>
                <w:numId w:val="30"/>
              </w:numPr>
              <w:spacing w:line="240" w:lineRule="auto"/>
              <w:rPr>
                <w:rFonts w:eastAsiaTheme="minorEastAsia"/>
                <w:color w:val="000000" w:themeColor="text1"/>
                <w:sz w:val="21"/>
                <w:szCs w:val="21"/>
                <w:lang w:val="en"/>
              </w:rPr>
            </w:pPr>
            <w:r w:rsidRPr="00F76DD2">
              <w:rPr>
                <w:rFonts w:eastAsiaTheme="minorEastAsia"/>
                <w:color w:val="000000" w:themeColor="text1"/>
                <w:sz w:val="21"/>
                <w:szCs w:val="21"/>
                <w:lang w:val="en"/>
              </w:rPr>
              <w:t>Become a high performing team member and support others by positively engaging with the personal development process and task training.</w:t>
            </w:r>
          </w:p>
          <w:p w14:paraId="7083932F" w14:textId="0C60E5CA" w:rsidR="003E186E" w:rsidRPr="003E186E" w:rsidRDefault="00F76DD2" w:rsidP="00F76DD2">
            <w:pPr>
              <w:numPr>
                <w:ilvl w:val="0"/>
                <w:numId w:val="30"/>
              </w:numPr>
              <w:spacing w:line="240" w:lineRule="auto"/>
              <w:rPr>
                <w:rFonts w:ascii="Georgia" w:eastAsia="Times New Roman" w:hAnsi="Georgia" w:cs="Calibri"/>
                <w:color w:val="000000" w:themeColor="text1"/>
                <w:sz w:val="21"/>
                <w:szCs w:val="21"/>
                <w:lang w:val="en" w:eastAsia="en-GB"/>
              </w:rPr>
            </w:pPr>
            <w:r w:rsidRPr="00F76DD2">
              <w:rPr>
                <w:rFonts w:eastAsiaTheme="minorEastAsia"/>
                <w:color w:val="000000" w:themeColor="text1"/>
                <w:sz w:val="21"/>
                <w:szCs w:val="21"/>
                <w:lang w:val="en"/>
              </w:rPr>
              <w:t>To manage the works list, work environment, fabrication PPE, consumables and materials required for this function, including the safe disposal of them as required.</w:t>
            </w:r>
          </w:p>
          <w:p w14:paraId="02B27487" w14:textId="77777777" w:rsidR="003E186E" w:rsidRDefault="003E186E" w:rsidP="003E186E">
            <w:pPr>
              <w:pStyle w:val="ListParagraph"/>
              <w:rPr>
                <w:color w:val="000000" w:themeColor="text1"/>
                <w:sz w:val="21"/>
                <w:szCs w:val="21"/>
              </w:rPr>
            </w:pPr>
          </w:p>
          <w:p w14:paraId="7675562C" w14:textId="22A008F0" w:rsidR="631BF9D5" w:rsidRPr="003E186E" w:rsidRDefault="00F86436" w:rsidP="003E186E">
            <w:pPr>
              <w:numPr>
                <w:ilvl w:val="0"/>
                <w:numId w:val="30"/>
              </w:numPr>
              <w:spacing w:line="240" w:lineRule="auto"/>
              <w:rPr>
                <w:rFonts w:ascii="Georgia" w:eastAsia="Times New Roman" w:hAnsi="Georgia" w:cs="Calibri"/>
                <w:color w:val="FF0000"/>
                <w:sz w:val="21"/>
                <w:szCs w:val="21"/>
                <w:lang w:val="en" w:eastAsia="en-GB"/>
              </w:rPr>
            </w:pPr>
            <w:r w:rsidRPr="003E186E">
              <w:rPr>
                <w:color w:val="000000" w:themeColor="text1"/>
                <w:sz w:val="21"/>
                <w:szCs w:val="21"/>
              </w:rPr>
              <w:t>Work collaboratively to deliver high performance against set measures and targets in own work and in the work of others.</w:t>
            </w:r>
            <w:r w:rsidR="000D7B84" w:rsidRPr="003E186E">
              <w:rPr>
                <w:strike/>
                <w:color w:val="000000" w:themeColor="text1"/>
                <w:sz w:val="21"/>
                <w:szCs w:val="21"/>
              </w:rPr>
              <w:t xml:space="preserve"> </w:t>
            </w:r>
            <w:r w:rsidR="631BF9D5" w:rsidRPr="003E186E">
              <w:rPr>
                <w:strike/>
                <w:color w:val="FF0000"/>
                <w:sz w:val="21"/>
                <w:szCs w:val="21"/>
              </w:rPr>
              <w:br/>
            </w:r>
          </w:p>
          <w:p w14:paraId="5F1E44FD" w14:textId="029D7799" w:rsidR="00AA209C" w:rsidRPr="005A29C7" w:rsidRDefault="00F365B2" w:rsidP="005315FA">
            <w:pPr>
              <w:pStyle w:val="Heading3"/>
              <w:spacing w:before="360"/>
              <w:ind w:right="149"/>
              <w:rPr>
                <w:rFonts w:ascii="Valley_Girl_01" w:hAnsi="Valley_Girl_01"/>
                <w:caps w:val="0"/>
                <w:sz w:val="44"/>
              </w:rPr>
            </w:pPr>
            <w:r>
              <w:rPr>
                <w:rFonts w:ascii="Valley_Girl_01" w:hAnsi="Valley_Girl_01"/>
                <w:caps w:val="0"/>
                <w:sz w:val="44"/>
              </w:rPr>
              <w:lastRenderedPageBreak/>
              <w:t>W</w:t>
            </w:r>
            <w:r w:rsidR="00AA209C" w:rsidRPr="005A29C7">
              <w:rPr>
                <w:rFonts w:ascii="Valley_Girl_01" w:hAnsi="Valley_Girl_01"/>
                <w:caps w:val="0"/>
                <w:sz w:val="44"/>
              </w:rPr>
              <w:t xml:space="preserve">hat good looks like for this </w:t>
            </w:r>
            <w:proofErr w:type="gramStart"/>
            <w:r w:rsidR="00AA209C" w:rsidRPr="005A29C7">
              <w:rPr>
                <w:rFonts w:ascii="Valley_Girl_01" w:hAnsi="Valley_Girl_01"/>
                <w:caps w:val="0"/>
                <w:sz w:val="44"/>
              </w:rPr>
              <w:t>role</w:t>
            </w:r>
            <w:proofErr w:type="gramEnd"/>
          </w:p>
          <w:p w14:paraId="59FFC216" w14:textId="77777777" w:rsidR="00AA209C" w:rsidRDefault="00AA209C" w:rsidP="00AA209C">
            <w:pPr>
              <w:pStyle w:val="Heading3"/>
              <w:pBdr>
                <w:bottom w:val="none" w:sz="0" w:space="0" w:color="auto"/>
              </w:pBdr>
              <w:ind w:right="306"/>
              <w:rPr>
                <w:rFonts w:ascii="Georgia" w:eastAsiaTheme="minorHAnsi" w:hAnsi="Georgia" w:cstheme="minorBidi"/>
                <w:caps w:val="0"/>
                <w:sz w:val="20"/>
                <w:szCs w:val="20"/>
              </w:rPr>
            </w:pPr>
          </w:p>
          <w:p w14:paraId="0B4C7CA4" w14:textId="77777777" w:rsidR="008B1F57" w:rsidRPr="00311E27" w:rsidRDefault="008B1F57" w:rsidP="008B1F57">
            <w:pPr>
              <w:rPr>
                <w:rFonts w:ascii="Georgia" w:hAnsi="Georgia" w:cs="Arial"/>
                <w:b/>
                <w:sz w:val="22"/>
                <w:szCs w:val="22"/>
              </w:rPr>
            </w:pPr>
            <w:r w:rsidRPr="00311E27">
              <w:rPr>
                <w:rFonts w:ascii="Georgia" w:hAnsi="Georgia" w:cs="Arial"/>
                <w:b/>
                <w:sz w:val="22"/>
                <w:szCs w:val="22"/>
              </w:rPr>
              <w:t>Leading and Deciding</w:t>
            </w:r>
          </w:p>
          <w:p w14:paraId="10564EDC" w14:textId="7778BB51" w:rsidR="008B1F57" w:rsidRPr="000E3C5A" w:rsidRDefault="008B1F57" w:rsidP="008B1F57">
            <w:pPr>
              <w:rPr>
                <w:rFonts w:ascii="Georgia" w:hAnsi="Georgia" w:cs="Arial"/>
                <w:sz w:val="22"/>
                <w:szCs w:val="22"/>
              </w:rPr>
            </w:pPr>
            <w:r w:rsidRPr="00FB73C9">
              <w:rPr>
                <w:rFonts w:ascii="Georgia" w:hAnsi="Georgia" w:cs="Arial"/>
                <w:sz w:val="22"/>
                <w:szCs w:val="22"/>
              </w:rPr>
              <w:t xml:space="preserve">Makes prompt, clear decisions which may involve tough choices or considered risks.  Takes responsibility for actions, projects and people. Takes initiative, acts with confidence and works under own direction. Initiates and generates activity.  Provides others with a clear direction. Sets appropriate standards of behavior. Motivates and empowers others. </w:t>
            </w:r>
          </w:p>
          <w:p w14:paraId="5A1C1900" w14:textId="77777777" w:rsidR="008B1F57" w:rsidRPr="00311E27" w:rsidRDefault="008B1F57" w:rsidP="008B1F57">
            <w:pPr>
              <w:rPr>
                <w:rFonts w:ascii="Georgia" w:hAnsi="Georgia" w:cs="Arial"/>
                <w:sz w:val="22"/>
                <w:szCs w:val="22"/>
              </w:rPr>
            </w:pPr>
          </w:p>
          <w:p w14:paraId="02F7EEFE" w14:textId="77777777" w:rsidR="008B1F57" w:rsidRPr="00311E27" w:rsidRDefault="008B1F57" w:rsidP="008B1F57">
            <w:pPr>
              <w:rPr>
                <w:rFonts w:ascii="Georgia" w:hAnsi="Georgia" w:cs="Arial"/>
                <w:b/>
                <w:sz w:val="22"/>
                <w:szCs w:val="22"/>
              </w:rPr>
            </w:pPr>
            <w:r w:rsidRPr="00311E27">
              <w:rPr>
                <w:rFonts w:ascii="Georgia" w:hAnsi="Georgia" w:cs="Arial"/>
                <w:b/>
                <w:sz w:val="22"/>
                <w:szCs w:val="22"/>
              </w:rPr>
              <w:t>Team working</w:t>
            </w:r>
          </w:p>
          <w:p w14:paraId="7C983F84" w14:textId="77777777" w:rsidR="008B1F57" w:rsidRPr="00FB73C9" w:rsidRDefault="008B1F57" w:rsidP="008B1F57">
            <w:pPr>
              <w:rPr>
                <w:rFonts w:ascii="Georgia" w:hAnsi="Georgia" w:cs="Arial"/>
                <w:sz w:val="22"/>
                <w:szCs w:val="22"/>
              </w:rPr>
            </w:pPr>
            <w:r w:rsidRPr="00FB73C9">
              <w:rPr>
                <w:rFonts w:ascii="Georgia" w:hAnsi="Georgia" w:cs="Arial"/>
                <w:sz w:val="22"/>
                <w:szCs w:val="22"/>
              </w:rPr>
              <w:t xml:space="preserve">Demonstrates an interest in others adapts to the team and builds team spirit, </w:t>
            </w:r>
            <w:proofErr w:type="spellStart"/>
            <w:r w:rsidRPr="00FB73C9">
              <w:rPr>
                <w:rFonts w:ascii="Georgia" w:hAnsi="Georgia" w:cs="Arial"/>
                <w:sz w:val="22"/>
                <w:szCs w:val="22"/>
              </w:rPr>
              <w:t>recognises</w:t>
            </w:r>
            <w:proofErr w:type="spellEnd"/>
            <w:r w:rsidRPr="00FB73C9">
              <w:rPr>
                <w:rFonts w:ascii="Georgia" w:hAnsi="Georgia" w:cs="Arial"/>
                <w:sz w:val="22"/>
                <w:szCs w:val="22"/>
              </w:rPr>
              <w:t xml:space="preserve"> and rewards the contribution of others.  Listens and consults others communicating proactively. Upholds the ethics and values of the business, demonstrating integrity. Op</w:t>
            </w:r>
            <w:r w:rsidRPr="000E3C5A">
              <w:rPr>
                <w:rFonts w:ascii="Georgia" w:hAnsi="Georgia" w:cs="Arial"/>
                <w:sz w:val="22"/>
                <w:szCs w:val="22"/>
              </w:rPr>
              <w:t>enly trusts and respects others. Collaborates openly for the good of Yeo Valley.</w:t>
            </w:r>
            <w:r w:rsidRPr="00FB73C9">
              <w:rPr>
                <w:rFonts w:ascii="Georgia" w:hAnsi="Georgia" w:cs="Arial"/>
                <w:sz w:val="22"/>
                <w:szCs w:val="22"/>
              </w:rPr>
              <w:t xml:space="preserve"> </w:t>
            </w:r>
          </w:p>
          <w:p w14:paraId="77C9A277" w14:textId="77777777" w:rsidR="008B1F57" w:rsidRPr="00311E27" w:rsidRDefault="008B1F57" w:rsidP="008B1F57">
            <w:pPr>
              <w:rPr>
                <w:rFonts w:ascii="Georgia" w:hAnsi="Georgia" w:cs="Arial"/>
                <w:sz w:val="22"/>
                <w:szCs w:val="22"/>
              </w:rPr>
            </w:pPr>
          </w:p>
          <w:p w14:paraId="0D6A9536" w14:textId="77777777" w:rsidR="008B1F57" w:rsidRPr="00311E27" w:rsidRDefault="008B1F57" w:rsidP="008B1F57">
            <w:pPr>
              <w:rPr>
                <w:rFonts w:ascii="Georgia" w:hAnsi="Georgia" w:cs="Arial"/>
                <w:b/>
                <w:sz w:val="22"/>
                <w:szCs w:val="22"/>
              </w:rPr>
            </w:pPr>
            <w:r w:rsidRPr="00311E27">
              <w:rPr>
                <w:rFonts w:ascii="Georgia" w:hAnsi="Georgia" w:cs="Arial"/>
                <w:b/>
                <w:sz w:val="22"/>
                <w:szCs w:val="22"/>
              </w:rPr>
              <w:t>Adapting and Coaching</w:t>
            </w:r>
          </w:p>
          <w:p w14:paraId="4CEAF456" w14:textId="77777777" w:rsidR="008B1F57" w:rsidRPr="000E3C5A" w:rsidRDefault="008B1F57" w:rsidP="008B1F57">
            <w:pPr>
              <w:rPr>
                <w:rFonts w:ascii="Georgia" w:hAnsi="Georgia" w:cs="Arial"/>
                <w:sz w:val="22"/>
                <w:szCs w:val="22"/>
              </w:rPr>
            </w:pPr>
            <w:r w:rsidRPr="00FB73C9">
              <w:rPr>
                <w:rFonts w:ascii="Georgia" w:hAnsi="Georgia" w:cs="Arial"/>
                <w:sz w:val="22"/>
                <w:szCs w:val="22"/>
              </w:rPr>
              <w:t>Adapts to changing circumstances. Accepts new ideas and change initiatives. Adapts interpersonal style to suit different people or situations. Supports and develops others in their roles. Challenging and stretching others in a supportive manner</w:t>
            </w:r>
            <w:r w:rsidRPr="000E3C5A">
              <w:rPr>
                <w:rFonts w:ascii="Georgia" w:hAnsi="Georgia" w:cs="Arial"/>
                <w:sz w:val="22"/>
                <w:szCs w:val="22"/>
              </w:rPr>
              <w:t>. Celebrate achievements.</w:t>
            </w:r>
          </w:p>
          <w:p w14:paraId="6CAC582A" w14:textId="77777777" w:rsidR="008B1F57" w:rsidRPr="00311E27" w:rsidRDefault="008B1F57" w:rsidP="008B1F57">
            <w:pPr>
              <w:rPr>
                <w:rFonts w:ascii="Georgia" w:hAnsi="Georgia" w:cs="Arial"/>
                <w:sz w:val="22"/>
                <w:szCs w:val="22"/>
              </w:rPr>
            </w:pPr>
          </w:p>
          <w:p w14:paraId="2ABF23B1" w14:textId="77777777" w:rsidR="008B1F57" w:rsidRPr="00311E27" w:rsidRDefault="008B1F57" w:rsidP="008B1F57">
            <w:pPr>
              <w:rPr>
                <w:rFonts w:ascii="Georgia" w:hAnsi="Georgia" w:cs="Arial"/>
                <w:b/>
                <w:sz w:val="22"/>
                <w:szCs w:val="22"/>
              </w:rPr>
            </w:pPr>
            <w:proofErr w:type="spellStart"/>
            <w:r w:rsidRPr="00311E27">
              <w:rPr>
                <w:rFonts w:ascii="Georgia" w:hAnsi="Georgia" w:cs="Arial"/>
                <w:b/>
                <w:sz w:val="22"/>
                <w:szCs w:val="22"/>
              </w:rPr>
              <w:t>Organising</w:t>
            </w:r>
            <w:proofErr w:type="spellEnd"/>
            <w:r w:rsidRPr="00311E27">
              <w:rPr>
                <w:rFonts w:ascii="Georgia" w:hAnsi="Georgia" w:cs="Arial"/>
                <w:b/>
                <w:sz w:val="22"/>
                <w:szCs w:val="22"/>
              </w:rPr>
              <w:t xml:space="preserve"> and Executing</w:t>
            </w:r>
          </w:p>
          <w:p w14:paraId="01C90E74" w14:textId="77777777" w:rsidR="008B1F57" w:rsidRPr="000E3C5A" w:rsidRDefault="008B1F57" w:rsidP="008B1F57">
            <w:pPr>
              <w:rPr>
                <w:rFonts w:ascii="Georgia" w:hAnsi="Georgia" w:cs="Arial"/>
                <w:sz w:val="22"/>
                <w:szCs w:val="22"/>
              </w:rPr>
            </w:pPr>
            <w:r w:rsidRPr="00FB73C9">
              <w:rPr>
                <w:rFonts w:ascii="Georgia" w:hAnsi="Georgia" w:cs="Arial"/>
                <w:sz w:val="22"/>
                <w:szCs w:val="22"/>
              </w:rPr>
              <w:t xml:space="preserve">Sets clearly defined objectives, delivers on projects by planning well in advance taking into account all variables and possible changing circumstances.  Identifies and </w:t>
            </w:r>
            <w:proofErr w:type="spellStart"/>
            <w:r w:rsidRPr="00FB73C9">
              <w:rPr>
                <w:rFonts w:ascii="Georgia" w:hAnsi="Georgia" w:cs="Arial"/>
                <w:sz w:val="22"/>
                <w:szCs w:val="22"/>
              </w:rPr>
              <w:t>organises</w:t>
            </w:r>
            <w:proofErr w:type="spellEnd"/>
            <w:r w:rsidRPr="00FB73C9">
              <w:rPr>
                <w:rFonts w:ascii="Georgia" w:hAnsi="Georgia" w:cs="Arial"/>
                <w:sz w:val="22"/>
                <w:szCs w:val="22"/>
              </w:rPr>
              <w:t xml:space="preserve"> all resources needed to accomplish tasks.   Focuses on customer needs and satisfaction.  Sets high standards for quality and quantity. Monitors and maintains quality and productivity. Works in a systematic, methodical and orderly way. Consistently achieves project goals. </w:t>
            </w:r>
            <w:r w:rsidRPr="000E3C5A">
              <w:rPr>
                <w:rFonts w:ascii="Georgia" w:hAnsi="Georgia" w:cs="Arial"/>
                <w:sz w:val="22"/>
                <w:szCs w:val="22"/>
              </w:rPr>
              <w:t>Not just saying we are going to do something, but actually doing it. Relentlessly pursues their goals.</w:t>
            </w:r>
          </w:p>
          <w:p w14:paraId="193C20C1" w14:textId="77777777" w:rsidR="008B1F57" w:rsidRPr="00311E27" w:rsidRDefault="008B1F57" w:rsidP="008B1F57">
            <w:pPr>
              <w:rPr>
                <w:rFonts w:ascii="Georgia" w:hAnsi="Georgia" w:cs="Arial"/>
                <w:sz w:val="22"/>
                <w:szCs w:val="22"/>
              </w:rPr>
            </w:pPr>
          </w:p>
          <w:p w14:paraId="32C150D3" w14:textId="77777777" w:rsidR="008B1F57" w:rsidRPr="00311E27" w:rsidRDefault="008B1F57" w:rsidP="008B1F57">
            <w:pPr>
              <w:rPr>
                <w:rFonts w:ascii="Georgia" w:hAnsi="Georgia" w:cs="Arial"/>
                <w:b/>
                <w:sz w:val="22"/>
                <w:szCs w:val="22"/>
              </w:rPr>
            </w:pPr>
            <w:r w:rsidRPr="00311E27">
              <w:rPr>
                <w:rFonts w:ascii="Georgia" w:hAnsi="Georgia" w:cs="Arial"/>
                <w:b/>
                <w:sz w:val="22"/>
                <w:szCs w:val="22"/>
              </w:rPr>
              <w:t>Interacting and Presenting</w:t>
            </w:r>
          </w:p>
          <w:p w14:paraId="3D468EC9" w14:textId="77777777" w:rsidR="008B1F57" w:rsidRPr="00311E27" w:rsidRDefault="008B1F57" w:rsidP="008B1F57">
            <w:pPr>
              <w:rPr>
                <w:rFonts w:ascii="Georgia" w:hAnsi="Georgia" w:cs="Arial"/>
                <w:sz w:val="22"/>
                <w:szCs w:val="22"/>
              </w:rPr>
            </w:pPr>
            <w:r w:rsidRPr="00311E27">
              <w:rPr>
                <w:rFonts w:ascii="Georgia" w:hAnsi="Georgia" w:cs="Arial"/>
                <w:sz w:val="22"/>
                <w:szCs w:val="22"/>
              </w:rPr>
              <w:t>Makes a positive personal impression on others. Gains clear agreement and commitment from others by persuading, convincing and negotiating. Promotes ideas on behalf of self or others.  Able to influence and persuade others.</w:t>
            </w:r>
          </w:p>
          <w:p w14:paraId="535B1A90" w14:textId="6EAF8F79" w:rsidR="008B1F57" w:rsidRPr="00311E27" w:rsidRDefault="008B1F57" w:rsidP="008B1F57">
            <w:pPr>
              <w:rPr>
                <w:rFonts w:ascii="Georgia" w:hAnsi="Georgia" w:cs="Arial"/>
                <w:sz w:val="22"/>
                <w:szCs w:val="22"/>
              </w:rPr>
            </w:pPr>
          </w:p>
          <w:p w14:paraId="6916DB6E" w14:textId="77777777" w:rsidR="008B1F57" w:rsidRPr="00311E27" w:rsidRDefault="008B1F57" w:rsidP="008B1F57">
            <w:pPr>
              <w:rPr>
                <w:rFonts w:ascii="Georgia" w:hAnsi="Georgia" w:cs="Arial"/>
                <w:b/>
                <w:sz w:val="22"/>
                <w:szCs w:val="22"/>
              </w:rPr>
            </w:pPr>
            <w:r w:rsidRPr="00311E27">
              <w:rPr>
                <w:rFonts w:ascii="Georgia" w:hAnsi="Georgia" w:cs="Arial"/>
                <w:b/>
                <w:sz w:val="22"/>
                <w:szCs w:val="22"/>
              </w:rPr>
              <w:t>Business Information Systems</w:t>
            </w:r>
          </w:p>
          <w:p w14:paraId="2CECF1FD" w14:textId="77777777" w:rsidR="008B1F57" w:rsidRPr="00311E27" w:rsidRDefault="008B1F57" w:rsidP="008B1F57">
            <w:pPr>
              <w:rPr>
                <w:rFonts w:ascii="Georgia" w:hAnsi="Georgia" w:cs="Arial"/>
                <w:sz w:val="22"/>
                <w:szCs w:val="22"/>
              </w:rPr>
            </w:pPr>
            <w:r w:rsidRPr="00311E27">
              <w:rPr>
                <w:rFonts w:ascii="Georgia" w:hAnsi="Georgia" w:cs="Arial"/>
                <w:sz w:val="22"/>
                <w:szCs w:val="22"/>
              </w:rPr>
              <w:t xml:space="preserve">Uses all information systems available to them with expertise, analyses and extracts information to improve effectiveness and efficiency of work responsibilities. Demonstrates competent use of new technology and business reporting and information systems. </w:t>
            </w:r>
          </w:p>
          <w:p w14:paraId="52ED4620" w14:textId="5D6BCAB5" w:rsidR="00AA209C" w:rsidRPr="00AA209C" w:rsidRDefault="00AA209C" w:rsidP="00E30D34">
            <w:pPr>
              <w:pStyle w:val="Default"/>
              <w:jc w:val="both"/>
              <w:rPr>
                <w:rFonts w:ascii="Georgia" w:hAnsi="Georgia"/>
                <w:sz w:val="20"/>
                <w:szCs w:val="22"/>
              </w:rPr>
            </w:pPr>
          </w:p>
        </w:tc>
      </w:tr>
      <w:tr w:rsidR="00F668FF" w:rsidRPr="00004A25" w14:paraId="3EE715D4" w14:textId="77777777" w:rsidTr="399AC04D">
        <w:trPr>
          <w:trHeight w:val="10766"/>
        </w:trPr>
        <w:tc>
          <w:tcPr>
            <w:tcW w:w="3636" w:type="dxa"/>
            <w:tcMar>
              <w:top w:w="504" w:type="dxa"/>
              <w:right w:w="720" w:type="dxa"/>
            </w:tcMar>
          </w:tcPr>
          <w:p w14:paraId="06926673" w14:textId="77777777" w:rsidR="00F668FF" w:rsidRDefault="00F668FF" w:rsidP="005735F4">
            <w:pPr>
              <w:pStyle w:val="Initials"/>
              <w:spacing w:after="0"/>
              <w:ind w:left="142" w:right="357"/>
              <w:rPr>
                <w:rFonts w:ascii="Arial" w:hAnsi="Arial" w:cs="Arial"/>
                <w:b/>
                <w:noProof/>
                <w:color w:val="000000" w:themeColor="text1"/>
                <w:sz w:val="44"/>
                <w:szCs w:val="44"/>
              </w:rPr>
            </w:pPr>
          </w:p>
        </w:tc>
        <w:tc>
          <w:tcPr>
            <w:tcW w:w="7279" w:type="dxa"/>
            <w:tcMar>
              <w:top w:w="504" w:type="dxa"/>
              <w:left w:w="0" w:type="dxa"/>
            </w:tcMar>
          </w:tcPr>
          <w:p w14:paraId="3970FEAD" w14:textId="77777777" w:rsidR="00F668FF" w:rsidRDefault="00F668FF" w:rsidP="0070617C">
            <w:pPr>
              <w:pStyle w:val="Heading1"/>
              <w:spacing w:before="0" w:after="0"/>
              <w:ind w:right="337"/>
              <w:jc w:val="left"/>
              <w:rPr>
                <w:rFonts w:ascii="Valley_Girl_01" w:hAnsi="Valley_Girl_01"/>
                <w:caps w:val="0"/>
                <w:noProof/>
                <w:sz w:val="48"/>
                <w:vertAlign w:val="subscript"/>
              </w:rPr>
            </w:pPr>
          </w:p>
        </w:tc>
      </w:tr>
    </w:tbl>
    <w:p w14:paraId="3AA03FE0" w14:textId="51BC9D31" w:rsidR="00CD585C" w:rsidRDefault="001222B8" w:rsidP="005315FA">
      <w:pPr>
        <w:pStyle w:val="Heading3"/>
        <w:spacing w:before="360"/>
        <w:ind w:left="284" w:right="139"/>
        <w:rPr>
          <w:rFonts w:ascii="Valley_Girl_01" w:hAnsi="Valley_Girl_01"/>
          <w:caps w:val="0"/>
          <w:sz w:val="48"/>
        </w:rPr>
      </w:pPr>
      <w:r>
        <w:rPr>
          <w:rFonts w:ascii="Valley_Girl_01" w:hAnsi="Valley_Girl_01"/>
          <w:caps w:val="0"/>
          <w:sz w:val="48"/>
        </w:rPr>
        <w:t>HR use</w:t>
      </w:r>
    </w:p>
    <w:p w14:paraId="5B83FF1D" w14:textId="71DED6F2" w:rsidR="00CD585C" w:rsidRDefault="00CD585C" w:rsidP="005315FA">
      <w:pPr>
        <w:ind w:left="284" w:right="139"/>
      </w:pPr>
    </w:p>
    <w:p w14:paraId="7D25713C" w14:textId="35218516" w:rsidR="00C41EEC" w:rsidRDefault="00CD585C" w:rsidP="005315FA">
      <w:pPr>
        <w:ind w:left="284" w:right="139"/>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14:paraId="0CE8F2D6" w14:textId="68602763" w:rsidR="001222B8" w:rsidRPr="00CD585C" w:rsidRDefault="00CD585C" w:rsidP="005315FA">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C41EE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2547E" w14:textId="77777777" w:rsidR="00ED7053" w:rsidRDefault="00ED7053" w:rsidP="00713050">
      <w:pPr>
        <w:spacing w:line="240" w:lineRule="auto"/>
      </w:pPr>
      <w:r>
        <w:separator/>
      </w:r>
    </w:p>
  </w:endnote>
  <w:endnote w:type="continuationSeparator" w:id="0">
    <w:p w14:paraId="4264EF17" w14:textId="77777777" w:rsidR="00ED7053" w:rsidRDefault="00ED7053"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F3FA8" w14:textId="77777777" w:rsidR="001A45B6" w:rsidRDefault="001A4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1A45B6" w14:paraId="3DC40549" w14:textId="77777777" w:rsidTr="003C5528">
      <w:tc>
        <w:tcPr>
          <w:tcW w:w="2621" w:type="dxa"/>
          <w:tcMar>
            <w:top w:w="648" w:type="dxa"/>
            <w:left w:w="115" w:type="dxa"/>
            <w:bottom w:w="0" w:type="dxa"/>
            <w:right w:w="115" w:type="dxa"/>
          </w:tcMar>
        </w:tcPr>
        <w:p w14:paraId="3318014D" w14:textId="6952B830" w:rsidR="001A45B6" w:rsidRDefault="001A45B6" w:rsidP="00684488">
          <w:pPr>
            <w:pStyle w:val="Footer"/>
          </w:pPr>
        </w:p>
      </w:tc>
      <w:tc>
        <w:tcPr>
          <w:tcW w:w="2621" w:type="dxa"/>
          <w:tcMar>
            <w:top w:w="648" w:type="dxa"/>
            <w:left w:w="115" w:type="dxa"/>
            <w:bottom w:w="0" w:type="dxa"/>
            <w:right w:w="115" w:type="dxa"/>
          </w:tcMar>
        </w:tcPr>
        <w:p w14:paraId="3AF6B127" w14:textId="6FEDF819" w:rsidR="001A45B6" w:rsidRDefault="001A45B6" w:rsidP="00684488">
          <w:pPr>
            <w:pStyle w:val="Footer"/>
          </w:pPr>
        </w:p>
      </w:tc>
      <w:tc>
        <w:tcPr>
          <w:tcW w:w="2621" w:type="dxa"/>
          <w:tcMar>
            <w:top w:w="648" w:type="dxa"/>
            <w:left w:w="115" w:type="dxa"/>
            <w:bottom w:w="0" w:type="dxa"/>
            <w:right w:w="115" w:type="dxa"/>
          </w:tcMar>
        </w:tcPr>
        <w:p w14:paraId="24F6F844" w14:textId="0D73508A" w:rsidR="001A45B6" w:rsidRDefault="001A45B6" w:rsidP="00684488">
          <w:pPr>
            <w:pStyle w:val="Footer"/>
          </w:pPr>
        </w:p>
      </w:tc>
      <w:tc>
        <w:tcPr>
          <w:tcW w:w="2621" w:type="dxa"/>
          <w:tcMar>
            <w:top w:w="648" w:type="dxa"/>
            <w:left w:w="115" w:type="dxa"/>
            <w:bottom w:w="0" w:type="dxa"/>
            <w:right w:w="115" w:type="dxa"/>
          </w:tcMar>
        </w:tcPr>
        <w:p w14:paraId="319F0D0A" w14:textId="18F61EDA" w:rsidR="001A45B6" w:rsidRDefault="001A45B6" w:rsidP="00684488">
          <w:pPr>
            <w:pStyle w:val="Footer"/>
          </w:pPr>
        </w:p>
      </w:tc>
    </w:tr>
    <w:tr w:rsidR="001A45B6" w14:paraId="0A61EB7F" w14:textId="77777777" w:rsidTr="006D76B1">
      <w:tc>
        <w:tcPr>
          <w:tcW w:w="2621" w:type="dxa"/>
          <w:tcMar>
            <w:top w:w="144" w:type="dxa"/>
            <w:left w:w="115" w:type="dxa"/>
            <w:right w:w="115" w:type="dxa"/>
          </w:tcMar>
        </w:tcPr>
        <w:p w14:paraId="240B9464" w14:textId="584D9C4D" w:rsidR="001A45B6" w:rsidRPr="00CA3DF1" w:rsidRDefault="001A45B6" w:rsidP="00811117">
          <w:pPr>
            <w:pStyle w:val="Footer"/>
          </w:pPr>
        </w:p>
      </w:tc>
      <w:tc>
        <w:tcPr>
          <w:tcW w:w="2621" w:type="dxa"/>
          <w:tcMar>
            <w:top w:w="144" w:type="dxa"/>
            <w:left w:w="115" w:type="dxa"/>
            <w:right w:w="115" w:type="dxa"/>
          </w:tcMar>
        </w:tcPr>
        <w:p w14:paraId="6B48961E" w14:textId="099C9D5D" w:rsidR="001A45B6" w:rsidRPr="00C2098A" w:rsidRDefault="001A45B6" w:rsidP="00811117">
          <w:pPr>
            <w:pStyle w:val="Footer"/>
          </w:pPr>
        </w:p>
      </w:tc>
      <w:tc>
        <w:tcPr>
          <w:tcW w:w="2621" w:type="dxa"/>
          <w:tcMar>
            <w:top w:w="144" w:type="dxa"/>
            <w:left w:w="115" w:type="dxa"/>
            <w:right w:w="115" w:type="dxa"/>
          </w:tcMar>
        </w:tcPr>
        <w:p w14:paraId="5AB3FC46" w14:textId="193B0E34" w:rsidR="001A45B6" w:rsidRPr="00C2098A" w:rsidRDefault="001A45B6" w:rsidP="00811117">
          <w:pPr>
            <w:pStyle w:val="Footer"/>
          </w:pPr>
        </w:p>
      </w:tc>
      <w:tc>
        <w:tcPr>
          <w:tcW w:w="2621" w:type="dxa"/>
          <w:tcMar>
            <w:top w:w="144" w:type="dxa"/>
            <w:left w:w="115" w:type="dxa"/>
            <w:right w:w="115" w:type="dxa"/>
          </w:tcMar>
        </w:tcPr>
        <w:p w14:paraId="45E2018A" w14:textId="72CC0DD1" w:rsidR="001A45B6" w:rsidRPr="00C2098A" w:rsidRDefault="001A45B6" w:rsidP="00811117">
          <w:pPr>
            <w:pStyle w:val="Footer"/>
          </w:pPr>
        </w:p>
      </w:tc>
    </w:tr>
  </w:tbl>
  <w:p w14:paraId="69940AE0" w14:textId="1BE576DB" w:rsidR="001A45B6" w:rsidRDefault="001A45B6" w:rsidP="00217980">
    <w:pPr>
      <w:pStyle w:val="Footer"/>
      <w:rPr>
        <w:noProof/>
      </w:rPr>
    </w:pPr>
    <w:r>
      <w:rPr>
        <w:noProof/>
        <w:lang w:val="en-GB" w:eastAsia="en-GB"/>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9E29" w14:textId="24DD4B7B" w:rsidR="001A45B6" w:rsidRPr="00506D9E" w:rsidRDefault="001A45B6" w:rsidP="00506D9E">
    <w:pPr>
      <w:pStyle w:val="Footer"/>
    </w:pPr>
    <w:r>
      <w:rPr>
        <w:noProof/>
        <w:lang w:val="en-GB" w:eastAsia="en-GB"/>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7D4F7" w14:textId="77777777" w:rsidR="00ED7053" w:rsidRDefault="00ED7053" w:rsidP="00713050">
      <w:pPr>
        <w:spacing w:line="240" w:lineRule="auto"/>
      </w:pPr>
      <w:r>
        <w:separator/>
      </w:r>
    </w:p>
  </w:footnote>
  <w:footnote w:type="continuationSeparator" w:id="0">
    <w:p w14:paraId="47654C9C" w14:textId="77777777" w:rsidR="00ED7053" w:rsidRDefault="00ED7053"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6E56" w14:textId="3F1BE737" w:rsidR="001A45B6" w:rsidRDefault="00ED7053">
    <w:pPr>
      <w:pStyle w:val="Header"/>
    </w:pPr>
    <w:r>
      <w:rPr>
        <w:noProof/>
      </w:rPr>
      <w:pict w14:anchorId="2A028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3016" o:spid="_x0000_s2050" type="#_x0000_t136" style="position:absolute;margin-left:0;margin-top:0;width:563.75pt;height:225.5pt;rotation:315;z-index:-251649024;mso-position-horizontal:center;mso-position-horizontal-relative:margin;mso-position-vertical:center;mso-position-vertical-relative:margin" o:allowincell="f" fillcolor="silver" stroked="f">
          <v:fill opacity=".5"/>
          <v:textpath style="font-family:&quot;Rockwel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972A" w14:textId="3F0B6304" w:rsidR="001A45B6" w:rsidRDefault="00ED7053">
    <w:pPr>
      <w:pStyle w:val="Header"/>
    </w:pPr>
    <w:r>
      <w:rPr>
        <w:noProof/>
      </w:rPr>
      <w:pict w14:anchorId="095FE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3017" o:spid="_x0000_s2051" type="#_x0000_t136" style="position:absolute;margin-left:0;margin-top:0;width:563.75pt;height:225.5pt;rotation:315;z-index:-251646976;mso-position-horizontal:center;mso-position-horizontal-relative:margin;mso-position-vertical:center;mso-position-vertical-relative:margin" o:allowincell="f" fillcolor="silver" stroked="f">
          <v:fill opacity=".5"/>
          <v:textpath style="font-family:&quot;Rockwell&quot;;font-size:1pt" string="DRAFT"/>
          <w10:wrap anchorx="margin" anchory="margin"/>
        </v:shape>
      </w:pict>
    </w:r>
    <w:r w:rsidR="001A45B6" w:rsidRPr="00801CE7">
      <w:rPr>
        <w:noProof/>
        <w:lang w:val="en-GB" w:eastAsia="en-GB"/>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1A45B6">
      <w:rPr>
        <w:noProof/>
        <w:lang w:val="en-GB" w:eastAsia="en-GB"/>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A45B6" w:rsidRPr="00801CE7">
      <w:rPr>
        <w:noProof/>
        <w:lang w:val="en-GB" w:eastAsia="en-GB"/>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1A45B6" w:rsidRDefault="001A4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6311" w14:textId="3E3536AC" w:rsidR="001A45B6" w:rsidRDefault="00ED7053">
    <w:pPr>
      <w:pStyle w:val="Header"/>
    </w:pPr>
    <w:r>
      <w:rPr>
        <w:noProof/>
      </w:rPr>
      <w:pict w14:anchorId="79AB5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3015" o:spid="_x0000_s2049" type="#_x0000_t136" style="position:absolute;margin-left:0;margin-top:0;width:563.75pt;height:225.5pt;rotation:315;z-index:-251651072;mso-position-horizontal:center;mso-position-horizontal-relative:margin;mso-position-vertical:center;mso-position-vertical-relative:margin" o:allowincell="f" fillcolor="silver" stroked="f">
          <v:fill opacity=".5"/>
          <v:textpath style="font-family:&quot;Rockwel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6.35pt;height:159pt" o:bullet="t">
        <v:imagedata r:id="rId1" o:title="Grass heart"/>
      </v:shape>
    </w:pict>
  </w:numPicBullet>
  <w:abstractNum w:abstractNumId="0" w15:restartNumberingAfterBreak="0">
    <w:nsid w:val="02FB114D"/>
    <w:multiLevelType w:val="hybridMultilevel"/>
    <w:tmpl w:val="E272D81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4" w15:restartNumberingAfterBreak="0">
    <w:nsid w:val="15300B58"/>
    <w:multiLevelType w:val="hybridMultilevel"/>
    <w:tmpl w:val="D8E8F172"/>
    <w:lvl w:ilvl="0" w:tplc="4AC83050">
      <w:start w:val="1"/>
      <w:numFmt w:val="bullet"/>
      <w:lvlText w:val=""/>
      <w:lvlJc w:val="left"/>
      <w:pPr>
        <w:tabs>
          <w:tab w:val="num" w:pos="720"/>
        </w:tabs>
        <w:ind w:left="720" w:hanging="360"/>
      </w:pPr>
      <w:rPr>
        <w:rFonts w:ascii="Symbol" w:hAnsi="Symbol" w:hint="default"/>
        <w:sz w:val="20"/>
      </w:rPr>
    </w:lvl>
    <w:lvl w:ilvl="1" w:tplc="F4446A2E" w:tentative="1">
      <w:start w:val="1"/>
      <w:numFmt w:val="bullet"/>
      <w:lvlText w:val="o"/>
      <w:lvlJc w:val="left"/>
      <w:pPr>
        <w:tabs>
          <w:tab w:val="num" w:pos="1440"/>
        </w:tabs>
        <w:ind w:left="1440" w:hanging="360"/>
      </w:pPr>
      <w:rPr>
        <w:rFonts w:ascii="Courier New" w:hAnsi="Courier New" w:hint="default"/>
        <w:sz w:val="20"/>
      </w:rPr>
    </w:lvl>
    <w:lvl w:ilvl="2" w:tplc="FF60D130" w:tentative="1">
      <w:start w:val="1"/>
      <w:numFmt w:val="bullet"/>
      <w:lvlText w:val=""/>
      <w:lvlJc w:val="left"/>
      <w:pPr>
        <w:tabs>
          <w:tab w:val="num" w:pos="2160"/>
        </w:tabs>
        <w:ind w:left="2160" w:hanging="360"/>
      </w:pPr>
      <w:rPr>
        <w:rFonts w:ascii="Wingdings" w:hAnsi="Wingdings" w:hint="default"/>
        <w:sz w:val="20"/>
      </w:rPr>
    </w:lvl>
    <w:lvl w:ilvl="3" w:tplc="A8DEFA2E" w:tentative="1">
      <w:start w:val="1"/>
      <w:numFmt w:val="bullet"/>
      <w:lvlText w:val=""/>
      <w:lvlJc w:val="left"/>
      <w:pPr>
        <w:tabs>
          <w:tab w:val="num" w:pos="2880"/>
        </w:tabs>
        <w:ind w:left="2880" w:hanging="360"/>
      </w:pPr>
      <w:rPr>
        <w:rFonts w:ascii="Wingdings" w:hAnsi="Wingdings" w:hint="default"/>
        <w:sz w:val="20"/>
      </w:rPr>
    </w:lvl>
    <w:lvl w:ilvl="4" w:tplc="3C0AB4C2" w:tentative="1">
      <w:start w:val="1"/>
      <w:numFmt w:val="bullet"/>
      <w:lvlText w:val=""/>
      <w:lvlJc w:val="left"/>
      <w:pPr>
        <w:tabs>
          <w:tab w:val="num" w:pos="3600"/>
        </w:tabs>
        <w:ind w:left="3600" w:hanging="360"/>
      </w:pPr>
      <w:rPr>
        <w:rFonts w:ascii="Wingdings" w:hAnsi="Wingdings" w:hint="default"/>
        <w:sz w:val="20"/>
      </w:rPr>
    </w:lvl>
    <w:lvl w:ilvl="5" w:tplc="17BCE1FA" w:tentative="1">
      <w:start w:val="1"/>
      <w:numFmt w:val="bullet"/>
      <w:lvlText w:val=""/>
      <w:lvlJc w:val="left"/>
      <w:pPr>
        <w:tabs>
          <w:tab w:val="num" w:pos="4320"/>
        </w:tabs>
        <w:ind w:left="4320" w:hanging="360"/>
      </w:pPr>
      <w:rPr>
        <w:rFonts w:ascii="Wingdings" w:hAnsi="Wingdings" w:hint="default"/>
        <w:sz w:val="20"/>
      </w:rPr>
    </w:lvl>
    <w:lvl w:ilvl="6" w:tplc="D654029C" w:tentative="1">
      <w:start w:val="1"/>
      <w:numFmt w:val="bullet"/>
      <w:lvlText w:val=""/>
      <w:lvlJc w:val="left"/>
      <w:pPr>
        <w:tabs>
          <w:tab w:val="num" w:pos="5040"/>
        </w:tabs>
        <w:ind w:left="5040" w:hanging="360"/>
      </w:pPr>
      <w:rPr>
        <w:rFonts w:ascii="Wingdings" w:hAnsi="Wingdings" w:hint="default"/>
        <w:sz w:val="20"/>
      </w:rPr>
    </w:lvl>
    <w:lvl w:ilvl="7" w:tplc="5A9A3BB8" w:tentative="1">
      <w:start w:val="1"/>
      <w:numFmt w:val="bullet"/>
      <w:lvlText w:val=""/>
      <w:lvlJc w:val="left"/>
      <w:pPr>
        <w:tabs>
          <w:tab w:val="num" w:pos="5760"/>
        </w:tabs>
        <w:ind w:left="5760" w:hanging="360"/>
      </w:pPr>
      <w:rPr>
        <w:rFonts w:ascii="Wingdings" w:hAnsi="Wingdings" w:hint="default"/>
        <w:sz w:val="20"/>
      </w:rPr>
    </w:lvl>
    <w:lvl w:ilvl="8" w:tplc="54F8457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7"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9117D"/>
    <w:multiLevelType w:val="hybridMultilevel"/>
    <w:tmpl w:val="7D547CAE"/>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6684D"/>
    <w:multiLevelType w:val="hybridMultilevel"/>
    <w:tmpl w:val="2B942DF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9352D"/>
    <w:multiLevelType w:val="hybridMultilevel"/>
    <w:tmpl w:val="66C4048E"/>
    <w:lvl w:ilvl="0" w:tplc="750E28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D21BB"/>
    <w:multiLevelType w:val="hybridMultilevel"/>
    <w:tmpl w:val="97725D16"/>
    <w:lvl w:ilvl="0" w:tplc="52969B7E">
      <w:start w:val="1"/>
      <w:numFmt w:val="bullet"/>
      <w:lvlText w:val=""/>
      <w:lvlJc w:val="left"/>
      <w:pPr>
        <w:tabs>
          <w:tab w:val="num" w:pos="720"/>
        </w:tabs>
        <w:ind w:left="720" w:hanging="360"/>
      </w:pPr>
      <w:rPr>
        <w:rFonts w:ascii="Symbol" w:hAnsi="Symbol" w:hint="default"/>
        <w:sz w:val="20"/>
      </w:rPr>
    </w:lvl>
    <w:lvl w:ilvl="1" w:tplc="DA825420" w:tentative="1">
      <w:start w:val="1"/>
      <w:numFmt w:val="bullet"/>
      <w:lvlText w:val="o"/>
      <w:lvlJc w:val="left"/>
      <w:pPr>
        <w:tabs>
          <w:tab w:val="num" w:pos="1440"/>
        </w:tabs>
        <w:ind w:left="1440" w:hanging="360"/>
      </w:pPr>
      <w:rPr>
        <w:rFonts w:ascii="Courier New" w:hAnsi="Courier New" w:hint="default"/>
        <w:sz w:val="20"/>
      </w:rPr>
    </w:lvl>
    <w:lvl w:ilvl="2" w:tplc="A202CA9E" w:tentative="1">
      <w:start w:val="1"/>
      <w:numFmt w:val="bullet"/>
      <w:lvlText w:val=""/>
      <w:lvlJc w:val="left"/>
      <w:pPr>
        <w:tabs>
          <w:tab w:val="num" w:pos="2160"/>
        </w:tabs>
        <w:ind w:left="2160" w:hanging="360"/>
      </w:pPr>
      <w:rPr>
        <w:rFonts w:ascii="Wingdings" w:hAnsi="Wingdings" w:hint="default"/>
        <w:sz w:val="20"/>
      </w:rPr>
    </w:lvl>
    <w:lvl w:ilvl="3" w:tplc="BBA2EBEC" w:tentative="1">
      <w:start w:val="1"/>
      <w:numFmt w:val="bullet"/>
      <w:lvlText w:val=""/>
      <w:lvlJc w:val="left"/>
      <w:pPr>
        <w:tabs>
          <w:tab w:val="num" w:pos="2880"/>
        </w:tabs>
        <w:ind w:left="2880" w:hanging="360"/>
      </w:pPr>
      <w:rPr>
        <w:rFonts w:ascii="Wingdings" w:hAnsi="Wingdings" w:hint="default"/>
        <w:sz w:val="20"/>
      </w:rPr>
    </w:lvl>
    <w:lvl w:ilvl="4" w:tplc="4F9444C4" w:tentative="1">
      <w:start w:val="1"/>
      <w:numFmt w:val="bullet"/>
      <w:lvlText w:val=""/>
      <w:lvlJc w:val="left"/>
      <w:pPr>
        <w:tabs>
          <w:tab w:val="num" w:pos="3600"/>
        </w:tabs>
        <w:ind w:left="3600" w:hanging="360"/>
      </w:pPr>
      <w:rPr>
        <w:rFonts w:ascii="Wingdings" w:hAnsi="Wingdings" w:hint="default"/>
        <w:sz w:val="20"/>
      </w:rPr>
    </w:lvl>
    <w:lvl w:ilvl="5" w:tplc="5F92B804" w:tentative="1">
      <w:start w:val="1"/>
      <w:numFmt w:val="bullet"/>
      <w:lvlText w:val=""/>
      <w:lvlJc w:val="left"/>
      <w:pPr>
        <w:tabs>
          <w:tab w:val="num" w:pos="4320"/>
        </w:tabs>
        <w:ind w:left="4320" w:hanging="360"/>
      </w:pPr>
      <w:rPr>
        <w:rFonts w:ascii="Wingdings" w:hAnsi="Wingdings" w:hint="default"/>
        <w:sz w:val="20"/>
      </w:rPr>
    </w:lvl>
    <w:lvl w:ilvl="6" w:tplc="F2AAE40C" w:tentative="1">
      <w:start w:val="1"/>
      <w:numFmt w:val="bullet"/>
      <w:lvlText w:val=""/>
      <w:lvlJc w:val="left"/>
      <w:pPr>
        <w:tabs>
          <w:tab w:val="num" w:pos="5040"/>
        </w:tabs>
        <w:ind w:left="5040" w:hanging="360"/>
      </w:pPr>
      <w:rPr>
        <w:rFonts w:ascii="Wingdings" w:hAnsi="Wingdings" w:hint="default"/>
        <w:sz w:val="20"/>
      </w:rPr>
    </w:lvl>
    <w:lvl w:ilvl="7" w:tplc="2AD80976" w:tentative="1">
      <w:start w:val="1"/>
      <w:numFmt w:val="bullet"/>
      <w:lvlText w:val=""/>
      <w:lvlJc w:val="left"/>
      <w:pPr>
        <w:tabs>
          <w:tab w:val="num" w:pos="5760"/>
        </w:tabs>
        <w:ind w:left="5760" w:hanging="360"/>
      </w:pPr>
      <w:rPr>
        <w:rFonts w:ascii="Wingdings" w:hAnsi="Wingdings" w:hint="default"/>
        <w:sz w:val="20"/>
      </w:rPr>
    </w:lvl>
    <w:lvl w:ilvl="8" w:tplc="4FC811F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1448A"/>
    <w:multiLevelType w:val="hybridMultilevel"/>
    <w:tmpl w:val="2E5E5CA6"/>
    <w:lvl w:ilvl="0" w:tplc="750E2800">
      <w:start w:val="1"/>
      <w:numFmt w:val="bullet"/>
      <w:lvlText w:val=""/>
      <w:lvlPicBulletId w:val="0"/>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7AF18E7"/>
    <w:multiLevelType w:val="hybridMultilevel"/>
    <w:tmpl w:val="B016E26E"/>
    <w:lvl w:ilvl="0" w:tplc="33D60D80">
      <w:start w:val="1"/>
      <w:numFmt w:val="bullet"/>
      <w:lvlText w:val=""/>
      <w:lvlPicBulletId w:val="0"/>
      <w:lvlJc w:val="left"/>
      <w:pPr>
        <w:ind w:left="1003" w:hanging="360"/>
      </w:pPr>
      <w:rPr>
        <w:rFonts w:ascii="Symbol" w:hAnsi="Symbol" w:hint="default"/>
        <w:color w:val="auto"/>
        <w:sz w:val="2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1"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15:restartNumberingAfterBreak="0">
    <w:nsid w:val="665D3955"/>
    <w:multiLevelType w:val="hybridMultilevel"/>
    <w:tmpl w:val="44143E5E"/>
    <w:lvl w:ilvl="0" w:tplc="FD089E66">
      <w:start w:val="1"/>
      <w:numFmt w:val="bullet"/>
      <w:lvlText w:val=""/>
      <w:lvlJc w:val="left"/>
      <w:pPr>
        <w:tabs>
          <w:tab w:val="num" w:pos="720"/>
        </w:tabs>
        <w:ind w:left="720" w:hanging="360"/>
      </w:pPr>
      <w:rPr>
        <w:rFonts w:ascii="Symbol" w:hAnsi="Symbol" w:hint="default"/>
        <w:sz w:val="20"/>
      </w:rPr>
    </w:lvl>
    <w:lvl w:ilvl="1" w:tplc="5276D51E" w:tentative="1">
      <w:start w:val="1"/>
      <w:numFmt w:val="bullet"/>
      <w:lvlText w:val="o"/>
      <w:lvlJc w:val="left"/>
      <w:pPr>
        <w:tabs>
          <w:tab w:val="num" w:pos="1440"/>
        </w:tabs>
        <w:ind w:left="1440" w:hanging="360"/>
      </w:pPr>
      <w:rPr>
        <w:rFonts w:ascii="Courier New" w:hAnsi="Courier New" w:hint="default"/>
        <w:sz w:val="20"/>
      </w:rPr>
    </w:lvl>
    <w:lvl w:ilvl="2" w:tplc="7DE2BF9E" w:tentative="1">
      <w:start w:val="1"/>
      <w:numFmt w:val="bullet"/>
      <w:lvlText w:val=""/>
      <w:lvlJc w:val="left"/>
      <w:pPr>
        <w:tabs>
          <w:tab w:val="num" w:pos="2160"/>
        </w:tabs>
        <w:ind w:left="2160" w:hanging="360"/>
      </w:pPr>
      <w:rPr>
        <w:rFonts w:ascii="Wingdings" w:hAnsi="Wingdings" w:hint="default"/>
        <w:sz w:val="20"/>
      </w:rPr>
    </w:lvl>
    <w:lvl w:ilvl="3" w:tplc="AAECA5D0" w:tentative="1">
      <w:start w:val="1"/>
      <w:numFmt w:val="bullet"/>
      <w:lvlText w:val=""/>
      <w:lvlJc w:val="left"/>
      <w:pPr>
        <w:tabs>
          <w:tab w:val="num" w:pos="2880"/>
        </w:tabs>
        <w:ind w:left="2880" w:hanging="360"/>
      </w:pPr>
      <w:rPr>
        <w:rFonts w:ascii="Wingdings" w:hAnsi="Wingdings" w:hint="default"/>
        <w:sz w:val="20"/>
      </w:rPr>
    </w:lvl>
    <w:lvl w:ilvl="4" w:tplc="BBC0532A" w:tentative="1">
      <w:start w:val="1"/>
      <w:numFmt w:val="bullet"/>
      <w:lvlText w:val=""/>
      <w:lvlJc w:val="left"/>
      <w:pPr>
        <w:tabs>
          <w:tab w:val="num" w:pos="3600"/>
        </w:tabs>
        <w:ind w:left="3600" w:hanging="360"/>
      </w:pPr>
      <w:rPr>
        <w:rFonts w:ascii="Wingdings" w:hAnsi="Wingdings" w:hint="default"/>
        <w:sz w:val="20"/>
      </w:rPr>
    </w:lvl>
    <w:lvl w:ilvl="5" w:tplc="00D64876" w:tentative="1">
      <w:start w:val="1"/>
      <w:numFmt w:val="bullet"/>
      <w:lvlText w:val=""/>
      <w:lvlJc w:val="left"/>
      <w:pPr>
        <w:tabs>
          <w:tab w:val="num" w:pos="4320"/>
        </w:tabs>
        <w:ind w:left="4320" w:hanging="360"/>
      </w:pPr>
      <w:rPr>
        <w:rFonts w:ascii="Wingdings" w:hAnsi="Wingdings" w:hint="default"/>
        <w:sz w:val="20"/>
      </w:rPr>
    </w:lvl>
    <w:lvl w:ilvl="6" w:tplc="42D2DC00" w:tentative="1">
      <w:start w:val="1"/>
      <w:numFmt w:val="bullet"/>
      <w:lvlText w:val=""/>
      <w:lvlJc w:val="left"/>
      <w:pPr>
        <w:tabs>
          <w:tab w:val="num" w:pos="5040"/>
        </w:tabs>
        <w:ind w:left="5040" w:hanging="360"/>
      </w:pPr>
      <w:rPr>
        <w:rFonts w:ascii="Wingdings" w:hAnsi="Wingdings" w:hint="default"/>
        <w:sz w:val="20"/>
      </w:rPr>
    </w:lvl>
    <w:lvl w:ilvl="7" w:tplc="6BD4111A" w:tentative="1">
      <w:start w:val="1"/>
      <w:numFmt w:val="bullet"/>
      <w:lvlText w:val=""/>
      <w:lvlJc w:val="left"/>
      <w:pPr>
        <w:tabs>
          <w:tab w:val="num" w:pos="5760"/>
        </w:tabs>
        <w:ind w:left="5760" w:hanging="360"/>
      </w:pPr>
      <w:rPr>
        <w:rFonts w:ascii="Wingdings" w:hAnsi="Wingdings" w:hint="default"/>
        <w:sz w:val="20"/>
      </w:rPr>
    </w:lvl>
    <w:lvl w:ilvl="8" w:tplc="7FDCA29A"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6"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0068C"/>
    <w:multiLevelType w:val="hybridMultilevel"/>
    <w:tmpl w:val="A74A4008"/>
    <w:lvl w:ilvl="0" w:tplc="A22E5674">
      <w:start w:val="1"/>
      <w:numFmt w:val="bullet"/>
      <w:lvlText w:val=""/>
      <w:lvlJc w:val="left"/>
      <w:pPr>
        <w:tabs>
          <w:tab w:val="num" w:pos="720"/>
        </w:tabs>
        <w:ind w:left="720" w:hanging="360"/>
      </w:pPr>
      <w:rPr>
        <w:rFonts w:ascii="Symbol" w:hAnsi="Symbol" w:hint="default"/>
        <w:sz w:val="20"/>
      </w:rPr>
    </w:lvl>
    <w:lvl w:ilvl="1" w:tplc="3BEEAC72" w:tentative="1">
      <w:start w:val="1"/>
      <w:numFmt w:val="bullet"/>
      <w:lvlText w:val="o"/>
      <w:lvlJc w:val="left"/>
      <w:pPr>
        <w:tabs>
          <w:tab w:val="num" w:pos="1440"/>
        </w:tabs>
        <w:ind w:left="1440" w:hanging="360"/>
      </w:pPr>
      <w:rPr>
        <w:rFonts w:ascii="Courier New" w:hAnsi="Courier New" w:hint="default"/>
        <w:sz w:val="20"/>
      </w:rPr>
    </w:lvl>
    <w:lvl w:ilvl="2" w:tplc="3828CD80" w:tentative="1">
      <w:start w:val="1"/>
      <w:numFmt w:val="bullet"/>
      <w:lvlText w:val=""/>
      <w:lvlJc w:val="left"/>
      <w:pPr>
        <w:tabs>
          <w:tab w:val="num" w:pos="2160"/>
        </w:tabs>
        <w:ind w:left="2160" w:hanging="360"/>
      </w:pPr>
      <w:rPr>
        <w:rFonts w:ascii="Wingdings" w:hAnsi="Wingdings" w:hint="default"/>
        <w:sz w:val="20"/>
      </w:rPr>
    </w:lvl>
    <w:lvl w:ilvl="3" w:tplc="2A8EFE68" w:tentative="1">
      <w:start w:val="1"/>
      <w:numFmt w:val="bullet"/>
      <w:lvlText w:val=""/>
      <w:lvlJc w:val="left"/>
      <w:pPr>
        <w:tabs>
          <w:tab w:val="num" w:pos="2880"/>
        </w:tabs>
        <w:ind w:left="2880" w:hanging="360"/>
      </w:pPr>
      <w:rPr>
        <w:rFonts w:ascii="Wingdings" w:hAnsi="Wingdings" w:hint="default"/>
        <w:sz w:val="20"/>
      </w:rPr>
    </w:lvl>
    <w:lvl w:ilvl="4" w:tplc="69F435DE" w:tentative="1">
      <w:start w:val="1"/>
      <w:numFmt w:val="bullet"/>
      <w:lvlText w:val=""/>
      <w:lvlJc w:val="left"/>
      <w:pPr>
        <w:tabs>
          <w:tab w:val="num" w:pos="3600"/>
        </w:tabs>
        <w:ind w:left="3600" w:hanging="360"/>
      </w:pPr>
      <w:rPr>
        <w:rFonts w:ascii="Wingdings" w:hAnsi="Wingdings" w:hint="default"/>
        <w:sz w:val="20"/>
      </w:rPr>
    </w:lvl>
    <w:lvl w:ilvl="5" w:tplc="E5F81146" w:tentative="1">
      <w:start w:val="1"/>
      <w:numFmt w:val="bullet"/>
      <w:lvlText w:val=""/>
      <w:lvlJc w:val="left"/>
      <w:pPr>
        <w:tabs>
          <w:tab w:val="num" w:pos="4320"/>
        </w:tabs>
        <w:ind w:left="4320" w:hanging="360"/>
      </w:pPr>
      <w:rPr>
        <w:rFonts w:ascii="Wingdings" w:hAnsi="Wingdings" w:hint="default"/>
        <w:sz w:val="20"/>
      </w:rPr>
    </w:lvl>
    <w:lvl w:ilvl="6" w:tplc="F9B05DE4" w:tentative="1">
      <w:start w:val="1"/>
      <w:numFmt w:val="bullet"/>
      <w:lvlText w:val=""/>
      <w:lvlJc w:val="left"/>
      <w:pPr>
        <w:tabs>
          <w:tab w:val="num" w:pos="5040"/>
        </w:tabs>
        <w:ind w:left="5040" w:hanging="360"/>
      </w:pPr>
      <w:rPr>
        <w:rFonts w:ascii="Wingdings" w:hAnsi="Wingdings" w:hint="default"/>
        <w:sz w:val="20"/>
      </w:rPr>
    </w:lvl>
    <w:lvl w:ilvl="7" w:tplc="53AC5314" w:tentative="1">
      <w:start w:val="1"/>
      <w:numFmt w:val="bullet"/>
      <w:lvlText w:val=""/>
      <w:lvlJc w:val="left"/>
      <w:pPr>
        <w:tabs>
          <w:tab w:val="num" w:pos="5760"/>
        </w:tabs>
        <w:ind w:left="5760" w:hanging="360"/>
      </w:pPr>
      <w:rPr>
        <w:rFonts w:ascii="Wingdings" w:hAnsi="Wingdings" w:hint="default"/>
        <w:sz w:val="20"/>
      </w:rPr>
    </w:lvl>
    <w:lvl w:ilvl="8" w:tplc="86ACF44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E608C"/>
    <w:multiLevelType w:val="hybridMultilevel"/>
    <w:tmpl w:val="65C48F3C"/>
    <w:lvl w:ilvl="0" w:tplc="EC7AADF8">
      <w:start w:val="1"/>
      <w:numFmt w:val="bullet"/>
      <w:lvlText w:val=""/>
      <w:lvlPicBulletId w:val="0"/>
      <w:lvlJc w:val="left"/>
      <w:pPr>
        <w:tabs>
          <w:tab w:val="num" w:pos="720"/>
        </w:tabs>
        <w:ind w:left="720" w:hanging="360"/>
      </w:pPr>
      <w:rPr>
        <w:rFonts w:ascii="Symbol" w:hAnsi="Symbol" w:hint="default"/>
        <w:color w:val="auto"/>
        <w:sz w:val="22"/>
      </w:rPr>
    </w:lvl>
    <w:lvl w:ilvl="1" w:tplc="A07A039C" w:tentative="1">
      <w:start w:val="1"/>
      <w:numFmt w:val="bullet"/>
      <w:lvlText w:val="o"/>
      <w:lvlJc w:val="left"/>
      <w:pPr>
        <w:tabs>
          <w:tab w:val="num" w:pos="1440"/>
        </w:tabs>
        <w:ind w:left="1440" w:hanging="360"/>
      </w:pPr>
      <w:rPr>
        <w:rFonts w:ascii="Courier New" w:hAnsi="Courier New" w:hint="default"/>
        <w:sz w:val="20"/>
      </w:rPr>
    </w:lvl>
    <w:lvl w:ilvl="2" w:tplc="E1D2B63C" w:tentative="1">
      <w:start w:val="1"/>
      <w:numFmt w:val="bullet"/>
      <w:lvlText w:val=""/>
      <w:lvlJc w:val="left"/>
      <w:pPr>
        <w:tabs>
          <w:tab w:val="num" w:pos="2160"/>
        </w:tabs>
        <w:ind w:left="2160" w:hanging="360"/>
      </w:pPr>
      <w:rPr>
        <w:rFonts w:ascii="Wingdings" w:hAnsi="Wingdings" w:hint="default"/>
        <w:sz w:val="20"/>
      </w:rPr>
    </w:lvl>
    <w:lvl w:ilvl="3" w:tplc="A628DAA6" w:tentative="1">
      <w:start w:val="1"/>
      <w:numFmt w:val="bullet"/>
      <w:lvlText w:val=""/>
      <w:lvlJc w:val="left"/>
      <w:pPr>
        <w:tabs>
          <w:tab w:val="num" w:pos="2880"/>
        </w:tabs>
        <w:ind w:left="2880" w:hanging="360"/>
      </w:pPr>
      <w:rPr>
        <w:rFonts w:ascii="Wingdings" w:hAnsi="Wingdings" w:hint="default"/>
        <w:sz w:val="20"/>
      </w:rPr>
    </w:lvl>
    <w:lvl w:ilvl="4" w:tplc="D0723100" w:tentative="1">
      <w:start w:val="1"/>
      <w:numFmt w:val="bullet"/>
      <w:lvlText w:val=""/>
      <w:lvlJc w:val="left"/>
      <w:pPr>
        <w:tabs>
          <w:tab w:val="num" w:pos="3600"/>
        </w:tabs>
        <w:ind w:left="3600" w:hanging="360"/>
      </w:pPr>
      <w:rPr>
        <w:rFonts w:ascii="Wingdings" w:hAnsi="Wingdings" w:hint="default"/>
        <w:sz w:val="20"/>
      </w:rPr>
    </w:lvl>
    <w:lvl w:ilvl="5" w:tplc="378C6C94" w:tentative="1">
      <w:start w:val="1"/>
      <w:numFmt w:val="bullet"/>
      <w:lvlText w:val=""/>
      <w:lvlJc w:val="left"/>
      <w:pPr>
        <w:tabs>
          <w:tab w:val="num" w:pos="4320"/>
        </w:tabs>
        <w:ind w:left="4320" w:hanging="360"/>
      </w:pPr>
      <w:rPr>
        <w:rFonts w:ascii="Wingdings" w:hAnsi="Wingdings" w:hint="default"/>
        <w:sz w:val="20"/>
      </w:rPr>
    </w:lvl>
    <w:lvl w:ilvl="6" w:tplc="C0AC1628" w:tentative="1">
      <w:start w:val="1"/>
      <w:numFmt w:val="bullet"/>
      <w:lvlText w:val=""/>
      <w:lvlJc w:val="left"/>
      <w:pPr>
        <w:tabs>
          <w:tab w:val="num" w:pos="5040"/>
        </w:tabs>
        <w:ind w:left="5040" w:hanging="360"/>
      </w:pPr>
      <w:rPr>
        <w:rFonts w:ascii="Wingdings" w:hAnsi="Wingdings" w:hint="default"/>
        <w:sz w:val="20"/>
      </w:rPr>
    </w:lvl>
    <w:lvl w:ilvl="7" w:tplc="6D98BCB0" w:tentative="1">
      <w:start w:val="1"/>
      <w:numFmt w:val="bullet"/>
      <w:lvlText w:val=""/>
      <w:lvlJc w:val="left"/>
      <w:pPr>
        <w:tabs>
          <w:tab w:val="num" w:pos="5760"/>
        </w:tabs>
        <w:ind w:left="5760" w:hanging="360"/>
      </w:pPr>
      <w:rPr>
        <w:rFonts w:ascii="Wingdings" w:hAnsi="Wingdings" w:hint="default"/>
        <w:sz w:val="20"/>
      </w:rPr>
    </w:lvl>
    <w:lvl w:ilvl="8" w:tplc="31AC131C"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9"/>
  </w:num>
  <w:num w:numId="5">
    <w:abstractNumId w:val="10"/>
  </w:num>
  <w:num w:numId="6">
    <w:abstractNumId w:val="2"/>
  </w:num>
  <w:num w:numId="7">
    <w:abstractNumId w:val="29"/>
  </w:num>
  <w:num w:numId="8">
    <w:abstractNumId w:val="17"/>
  </w:num>
  <w:num w:numId="9">
    <w:abstractNumId w:val="26"/>
  </w:num>
  <w:num w:numId="10">
    <w:abstractNumId w:val="16"/>
  </w:num>
  <w:num w:numId="11">
    <w:abstractNumId w:val="12"/>
  </w:num>
  <w:num w:numId="12">
    <w:abstractNumId w:val="8"/>
  </w:num>
  <w:num w:numId="13">
    <w:abstractNumId w:val="5"/>
  </w:num>
  <w:num w:numId="14">
    <w:abstractNumId w:val="20"/>
  </w:num>
  <w:num w:numId="15">
    <w:abstractNumId w:val="23"/>
  </w:num>
  <w:num w:numId="16">
    <w:abstractNumId w:val="25"/>
  </w:num>
  <w:num w:numId="17">
    <w:abstractNumId w:val="6"/>
  </w:num>
  <w:num w:numId="18">
    <w:abstractNumId w:val="3"/>
  </w:num>
  <w:num w:numId="19">
    <w:abstractNumId w:val="13"/>
  </w:num>
  <w:num w:numId="20">
    <w:abstractNumId w:val="7"/>
  </w:num>
  <w:num w:numId="21">
    <w:abstractNumId w:val="14"/>
  </w:num>
  <w:num w:numId="22">
    <w:abstractNumId w:val="11"/>
  </w:num>
  <w:num w:numId="23">
    <w:abstractNumId w:val="0"/>
  </w:num>
  <w:num w:numId="24">
    <w:abstractNumId w:val="19"/>
  </w:num>
  <w:num w:numId="25">
    <w:abstractNumId w:val="15"/>
  </w:num>
  <w:num w:numId="26">
    <w:abstractNumId w:val="27"/>
  </w:num>
  <w:num w:numId="27">
    <w:abstractNumId w:val="24"/>
  </w:num>
  <w:num w:numId="28">
    <w:abstractNumId w:val="18"/>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F"/>
    <w:rsid w:val="00004A25"/>
    <w:rsid w:val="00006DD2"/>
    <w:rsid w:val="000114D1"/>
    <w:rsid w:val="0001186D"/>
    <w:rsid w:val="000317F8"/>
    <w:rsid w:val="00037C4A"/>
    <w:rsid w:val="00040067"/>
    <w:rsid w:val="000433C9"/>
    <w:rsid w:val="00044023"/>
    <w:rsid w:val="00044FC4"/>
    <w:rsid w:val="000531EC"/>
    <w:rsid w:val="00071845"/>
    <w:rsid w:val="00072DA0"/>
    <w:rsid w:val="00087B4A"/>
    <w:rsid w:val="00091382"/>
    <w:rsid w:val="00093A35"/>
    <w:rsid w:val="000A5184"/>
    <w:rsid w:val="000B0619"/>
    <w:rsid w:val="000B61CA"/>
    <w:rsid w:val="000C0B0D"/>
    <w:rsid w:val="000C0D3F"/>
    <w:rsid w:val="000C1A4B"/>
    <w:rsid w:val="000C729A"/>
    <w:rsid w:val="000D0184"/>
    <w:rsid w:val="000D5657"/>
    <w:rsid w:val="000D7B84"/>
    <w:rsid w:val="000E513B"/>
    <w:rsid w:val="000F7610"/>
    <w:rsid w:val="001061ED"/>
    <w:rsid w:val="00114ED7"/>
    <w:rsid w:val="001222B8"/>
    <w:rsid w:val="00140B0E"/>
    <w:rsid w:val="001412CE"/>
    <w:rsid w:val="00142D20"/>
    <w:rsid w:val="001464D0"/>
    <w:rsid w:val="0015346C"/>
    <w:rsid w:val="00157BAC"/>
    <w:rsid w:val="00176C1D"/>
    <w:rsid w:val="0017731E"/>
    <w:rsid w:val="001A4154"/>
    <w:rsid w:val="001A45B6"/>
    <w:rsid w:val="001A5CA9"/>
    <w:rsid w:val="001A6765"/>
    <w:rsid w:val="001B0005"/>
    <w:rsid w:val="001B2AC1"/>
    <w:rsid w:val="001B403A"/>
    <w:rsid w:val="001B47B0"/>
    <w:rsid w:val="001C6E78"/>
    <w:rsid w:val="001E28AC"/>
    <w:rsid w:val="00217980"/>
    <w:rsid w:val="00223BBD"/>
    <w:rsid w:val="00241064"/>
    <w:rsid w:val="002555CE"/>
    <w:rsid w:val="00261698"/>
    <w:rsid w:val="00271662"/>
    <w:rsid w:val="0027404F"/>
    <w:rsid w:val="00280400"/>
    <w:rsid w:val="002813EC"/>
    <w:rsid w:val="00293B83"/>
    <w:rsid w:val="002B091C"/>
    <w:rsid w:val="002B1595"/>
    <w:rsid w:val="002B3C47"/>
    <w:rsid w:val="002C03BA"/>
    <w:rsid w:val="002C2CDD"/>
    <w:rsid w:val="002D45C6"/>
    <w:rsid w:val="002D45DA"/>
    <w:rsid w:val="002D718B"/>
    <w:rsid w:val="002F03FA"/>
    <w:rsid w:val="00313166"/>
    <w:rsid w:val="00313E86"/>
    <w:rsid w:val="00321FDC"/>
    <w:rsid w:val="003246C4"/>
    <w:rsid w:val="00332CE3"/>
    <w:rsid w:val="00333CD3"/>
    <w:rsid w:val="00340365"/>
    <w:rsid w:val="00342B64"/>
    <w:rsid w:val="00364079"/>
    <w:rsid w:val="0037174C"/>
    <w:rsid w:val="00390728"/>
    <w:rsid w:val="00392874"/>
    <w:rsid w:val="003A4375"/>
    <w:rsid w:val="003A6259"/>
    <w:rsid w:val="003A7086"/>
    <w:rsid w:val="003C5528"/>
    <w:rsid w:val="003D76E7"/>
    <w:rsid w:val="003E186E"/>
    <w:rsid w:val="003F3A39"/>
    <w:rsid w:val="003F7263"/>
    <w:rsid w:val="003F7D37"/>
    <w:rsid w:val="00406874"/>
    <w:rsid w:val="004077FB"/>
    <w:rsid w:val="00411D12"/>
    <w:rsid w:val="00411E82"/>
    <w:rsid w:val="00414BDD"/>
    <w:rsid w:val="0041740E"/>
    <w:rsid w:val="00417F3A"/>
    <w:rsid w:val="0042254A"/>
    <w:rsid w:val="00424DD9"/>
    <w:rsid w:val="00433C39"/>
    <w:rsid w:val="00450D37"/>
    <w:rsid w:val="0046104A"/>
    <w:rsid w:val="004717C5"/>
    <w:rsid w:val="004856B6"/>
    <w:rsid w:val="004861AD"/>
    <w:rsid w:val="004A088A"/>
    <w:rsid w:val="004C1E15"/>
    <w:rsid w:val="004D056B"/>
    <w:rsid w:val="004E4561"/>
    <w:rsid w:val="004F3C18"/>
    <w:rsid w:val="004F3EE2"/>
    <w:rsid w:val="0050371E"/>
    <w:rsid w:val="00506412"/>
    <w:rsid w:val="00506D9E"/>
    <w:rsid w:val="005153A7"/>
    <w:rsid w:val="00520F38"/>
    <w:rsid w:val="00522843"/>
    <w:rsid w:val="00523479"/>
    <w:rsid w:val="005315FA"/>
    <w:rsid w:val="00532027"/>
    <w:rsid w:val="00533D19"/>
    <w:rsid w:val="00536CDA"/>
    <w:rsid w:val="00536D97"/>
    <w:rsid w:val="00536E8A"/>
    <w:rsid w:val="00537CE6"/>
    <w:rsid w:val="00543DB7"/>
    <w:rsid w:val="0055050C"/>
    <w:rsid w:val="00553EF5"/>
    <w:rsid w:val="005729B0"/>
    <w:rsid w:val="00572CE1"/>
    <w:rsid w:val="005735F4"/>
    <w:rsid w:val="005747B3"/>
    <w:rsid w:val="005A29C7"/>
    <w:rsid w:val="005B3C08"/>
    <w:rsid w:val="005D3397"/>
    <w:rsid w:val="005E56C8"/>
    <w:rsid w:val="006008E0"/>
    <w:rsid w:val="00600BF6"/>
    <w:rsid w:val="00604B97"/>
    <w:rsid w:val="00606AE0"/>
    <w:rsid w:val="006167FA"/>
    <w:rsid w:val="00625AEB"/>
    <w:rsid w:val="006306CC"/>
    <w:rsid w:val="00635D21"/>
    <w:rsid w:val="00641630"/>
    <w:rsid w:val="00642FA8"/>
    <w:rsid w:val="00645603"/>
    <w:rsid w:val="00652232"/>
    <w:rsid w:val="00660883"/>
    <w:rsid w:val="00663CB2"/>
    <w:rsid w:val="006641E5"/>
    <w:rsid w:val="00664C9F"/>
    <w:rsid w:val="0066545B"/>
    <w:rsid w:val="00677BB2"/>
    <w:rsid w:val="00677D05"/>
    <w:rsid w:val="00681EDF"/>
    <w:rsid w:val="00684488"/>
    <w:rsid w:val="006861F6"/>
    <w:rsid w:val="006A3CE7"/>
    <w:rsid w:val="006A77C3"/>
    <w:rsid w:val="006B027E"/>
    <w:rsid w:val="006B1770"/>
    <w:rsid w:val="006B5472"/>
    <w:rsid w:val="006C2847"/>
    <w:rsid w:val="006C4C50"/>
    <w:rsid w:val="006D76B1"/>
    <w:rsid w:val="006E6073"/>
    <w:rsid w:val="0070617C"/>
    <w:rsid w:val="00706277"/>
    <w:rsid w:val="007110C9"/>
    <w:rsid w:val="00713050"/>
    <w:rsid w:val="00716182"/>
    <w:rsid w:val="00716E50"/>
    <w:rsid w:val="0072181A"/>
    <w:rsid w:val="00726297"/>
    <w:rsid w:val="00734490"/>
    <w:rsid w:val="00741125"/>
    <w:rsid w:val="00744F17"/>
    <w:rsid w:val="00746F7F"/>
    <w:rsid w:val="00756937"/>
    <w:rsid w:val="007569C1"/>
    <w:rsid w:val="00757152"/>
    <w:rsid w:val="00763832"/>
    <w:rsid w:val="0076414B"/>
    <w:rsid w:val="007647AB"/>
    <w:rsid w:val="00776660"/>
    <w:rsid w:val="00784F11"/>
    <w:rsid w:val="007A0D35"/>
    <w:rsid w:val="007D2696"/>
    <w:rsid w:val="007F1D0A"/>
    <w:rsid w:val="00801CE7"/>
    <w:rsid w:val="00811117"/>
    <w:rsid w:val="00811A81"/>
    <w:rsid w:val="0082066F"/>
    <w:rsid w:val="00825DB8"/>
    <w:rsid w:val="00830CF2"/>
    <w:rsid w:val="00840B5E"/>
    <w:rsid w:val="00841146"/>
    <w:rsid w:val="00842327"/>
    <w:rsid w:val="00846B0B"/>
    <w:rsid w:val="00865A12"/>
    <w:rsid w:val="0088504C"/>
    <w:rsid w:val="00890606"/>
    <w:rsid w:val="0089382B"/>
    <w:rsid w:val="008943BA"/>
    <w:rsid w:val="008A1907"/>
    <w:rsid w:val="008B1F57"/>
    <w:rsid w:val="008B2DC8"/>
    <w:rsid w:val="008C1810"/>
    <w:rsid w:val="008C21FC"/>
    <w:rsid w:val="008C6BCA"/>
    <w:rsid w:val="008C7B50"/>
    <w:rsid w:val="008E7E40"/>
    <w:rsid w:val="0090021C"/>
    <w:rsid w:val="0091299F"/>
    <w:rsid w:val="00914974"/>
    <w:rsid w:val="00936173"/>
    <w:rsid w:val="00953179"/>
    <w:rsid w:val="00961B1E"/>
    <w:rsid w:val="009678FE"/>
    <w:rsid w:val="00971F06"/>
    <w:rsid w:val="009749AD"/>
    <w:rsid w:val="009A0924"/>
    <w:rsid w:val="009B00B5"/>
    <w:rsid w:val="009B3C40"/>
    <w:rsid w:val="009B4D37"/>
    <w:rsid w:val="009C0B75"/>
    <w:rsid w:val="009E0DF9"/>
    <w:rsid w:val="009E11FD"/>
    <w:rsid w:val="009E1CAB"/>
    <w:rsid w:val="009F3B49"/>
    <w:rsid w:val="009F6424"/>
    <w:rsid w:val="00A000EC"/>
    <w:rsid w:val="00A053B1"/>
    <w:rsid w:val="00A05FEF"/>
    <w:rsid w:val="00A0642E"/>
    <w:rsid w:val="00A3118E"/>
    <w:rsid w:val="00A41C27"/>
    <w:rsid w:val="00A42540"/>
    <w:rsid w:val="00A50939"/>
    <w:rsid w:val="00A6439D"/>
    <w:rsid w:val="00A76D26"/>
    <w:rsid w:val="00AA0453"/>
    <w:rsid w:val="00AA209C"/>
    <w:rsid w:val="00AA6A40"/>
    <w:rsid w:val="00AB35FD"/>
    <w:rsid w:val="00AC4520"/>
    <w:rsid w:val="00AE6377"/>
    <w:rsid w:val="00B11728"/>
    <w:rsid w:val="00B14A06"/>
    <w:rsid w:val="00B25FD8"/>
    <w:rsid w:val="00B265E4"/>
    <w:rsid w:val="00B27A11"/>
    <w:rsid w:val="00B34070"/>
    <w:rsid w:val="00B401CC"/>
    <w:rsid w:val="00B5664D"/>
    <w:rsid w:val="00B66375"/>
    <w:rsid w:val="00B74E96"/>
    <w:rsid w:val="00B809D3"/>
    <w:rsid w:val="00BA1046"/>
    <w:rsid w:val="00BA5B40"/>
    <w:rsid w:val="00BB5348"/>
    <w:rsid w:val="00BB793F"/>
    <w:rsid w:val="00BC5DDE"/>
    <w:rsid w:val="00BD0206"/>
    <w:rsid w:val="00BF2B9A"/>
    <w:rsid w:val="00C2098A"/>
    <w:rsid w:val="00C325B8"/>
    <w:rsid w:val="00C36660"/>
    <w:rsid w:val="00C41EEC"/>
    <w:rsid w:val="00C5444A"/>
    <w:rsid w:val="00C5560D"/>
    <w:rsid w:val="00C612DA"/>
    <w:rsid w:val="00C61899"/>
    <w:rsid w:val="00C7741E"/>
    <w:rsid w:val="00C85C61"/>
    <w:rsid w:val="00C865B1"/>
    <w:rsid w:val="00C875AB"/>
    <w:rsid w:val="00CA23CC"/>
    <w:rsid w:val="00CA3DF1"/>
    <w:rsid w:val="00CA4581"/>
    <w:rsid w:val="00CD585C"/>
    <w:rsid w:val="00CE09E5"/>
    <w:rsid w:val="00CE0E18"/>
    <w:rsid w:val="00CE18D5"/>
    <w:rsid w:val="00CF10D0"/>
    <w:rsid w:val="00D00B60"/>
    <w:rsid w:val="00D04109"/>
    <w:rsid w:val="00D0580E"/>
    <w:rsid w:val="00D16252"/>
    <w:rsid w:val="00D20683"/>
    <w:rsid w:val="00D32988"/>
    <w:rsid w:val="00D754C3"/>
    <w:rsid w:val="00D84DD9"/>
    <w:rsid w:val="00D85A05"/>
    <w:rsid w:val="00DB13D1"/>
    <w:rsid w:val="00DB13E6"/>
    <w:rsid w:val="00DB147D"/>
    <w:rsid w:val="00DC69D7"/>
    <w:rsid w:val="00DD6416"/>
    <w:rsid w:val="00DE3AB4"/>
    <w:rsid w:val="00DF2093"/>
    <w:rsid w:val="00DF4E0A"/>
    <w:rsid w:val="00E02DCD"/>
    <w:rsid w:val="00E12C60"/>
    <w:rsid w:val="00E22E87"/>
    <w:rsid w:val="00E240C4"/>
    <w:rsid w:val="00E30D34"/>
    <w:rsid w:val="00E3107E"/>
    <w:rsid w:val="00E3791E"/>
    <w:rsid w:val="00E4632A"/>
    <w:rsid w:val="00E56AC2"/>
    <w:rsid w:val="00E57630"/>
    <w:rsid w:val="00E57F64"/>
    <w:rsid w:val="00E67D6D"/>
    <w:rsid w:val="00E77DEF"/>
    <w:rsid w:val="00E834AB"/>
    <w:rsid w:val="00E86C2B"/>
    <w:rsid w:val="00EC776B"/>
    <w:rsid w:val="00ED1300"/>
    <w:rsid w:val="00ED7053"/>
    <w:rsid w:val="00EF0A1B"/>
    <w:rsid w:val="00EF2910"/>
    <w:rsid w:val="00EF7CC9"/>
    <w:rsid w:val="00F04032"/>
    <w:rsid w:val="00F066C0"/>
    <w:rsid w:val="00F207C0"/>
    <w:rsid w:val="00F20AE5"/>
    <w:rsid w:val="00F24C20"/>
    <w:rsid w:val="00F3649B"/>
    <w:rsid w:val="00F365B2"/>
    <w:rsid w:val="00F408DB"/>
    <w:rsid w:val="00F4521A"/>
    <w:rsid w:val="00F52034"/>
    <w:rsid w:val="00F645C7"/>
    <w:rsid w:val="00F668FF"/>
    <w:rsid w:val="00F71330"/>
    <w:rsid w:val="00F76DD2"/>
    <w:rsid w:val="00F86436"/>
    <w:rsid w:val="00F962CD"/>
    <w:rsid w:val="00FB1696"/>
    <w:rsid w:val="00FC6CAC"/>
    <w:rsid w:val="00FD0FAD"/>
    <w:rsid w:val="00FD4956"/>
    <w:rsid w:val="00FE1F10"/>
    <w:rsid w:val="00FE5D4B"/>
    <w:rsid w:val="00FE76CF"/>
    <w:rsid w:val="00FF3098"/>
    <w:rsid w:val="00FF4243"/>
    <w:rsid w:val="01246282"/>
    <w:rsid w:val="0EE08203"/>
    <w:rsid w:val="0F0942CF"/>
    <w:rsid w:val="0F8C9915"/>
    <w:rsid w:val="1DC5DF3F"/>
    <w:rsid w:val="2A808BC9"/>
    <w:rsid w:val="2FBDAFC7"/>
    <w:rsid w:val="399AC04D"/>
    <w:rsid w:val="4768B4CA"/>
    <w:rsid w:val="491ADF47"/>
    <w:rsid w:val="49F45422"/>
    <w:rsid w:val="51EBD6A6"/>
    <w:rsid w:val="540D1E26"/>
    <w:rsid w:val="56969526"/>
    <w:rsid w:val="5CEDC31F"/>
    <w:rsid w:val="5E3C1FFF"/>
    <w:rsid w:val="6149E164"/>
    <w:rsid w:val="631BF9D5"/>
    <w:rsid w:val="69377881"/>
    <w:rsid w:val="6DF08C3F"/>
    <w:rsid w:val="771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5E2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customStyle="1" w:styleId="UnresolvedMention">
    <w:name w:val="Unresolved Mention"/>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53179"/>
    <w:rPr>
      <w:b/>
      <w:bCs/>
    </w:rPr>
  </w:style>
  <w:style w:type="character" w:customStyle="1" w:styleId="normaltextrun">
    <w:name w:val="normaltextrun"/>
    <w:basedOn w:val="DefaultParagraphFont"/>
    <w:rsid w:val="003246C4"/>
  </w:style>
  <w:style w:type="character" w:customStyle="1" w:styleId="eop">
    <w:name w:val="eop"/>
    <w:basedOn w:val="DefaultParagraphFont"/>
    <w:rsid w:val="0032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3698">
      <w:bodyDiv w:val="1"/>
      <w:marLeft w:val="0"/>
      <w:marRight w:val="0"/>
      <w:marTop w:val="0"/>
      <w:marBottom w:val="0"/>
      <w:divBdr>
        <w:top w:val="none" w:sz="0" w:space="0" w:color="auto"/>
        <w:left w:val="none" w:sz="0" w:space="0" w:color="auto"/>
        <w:bottom w:val="none" w:sz="0" w:space="0" w:color="auto"/>
        <w:right w:val="none" w:sz="0" w:space="0" w:color="auto"/>
      </w:divBdr>
      <w:divsChild>
        <w:div w:id="1191533698">
          <w:marLeft w:val="0"/>
          <w:marRight w:val="0"/>
          <w:marTop w:val="0"/>
          <w:marBottom w:val="0"/>
          <w:divBdr>
            <w:top w:val="none" w:sz="0" w:space="0" w:color="auto"/>
            <w:left w:val="none" w:sz="0" w:space="0" w:color="auto"/>
            <w:bottom w:val="none" w:sz="0" w:space="0" w:color="auto"/>
            <w:right w:val="none" w:sz="0" w:space="0" w:color="auto"/>
          </w:divBdr>
          <w:divsChild>
            <w:div w:id="1447307525">
              <w:marLeft w:val="0"/>
              <w:marRight w:val="0"/>
              <w:marTop w:val="0"/>
              <w:marBottom w:val="0"/>
              <w:divBdr>
                <w:top w:val="none" w:sz="0" w:space="0" w:color="auto"/>
                <w:left w:val="none" w:sz="0" w:space="0" w:color="auto"/>
                <w:bottom w:val="none" w:sz="0" w:space="0" w:color="auto"/>
                <w:right w:val="none" w:sz="0" w:space="0" w:color="auto"/>
              </w:divBdr>
              <w:divsChild>
                <w:div w:id="990520511">
                  <w:marLeft w:val="0"/>
                  <w:marRight w:val="0"/>
                  <w:marTop w:val="0"/>
                  <w:marBottom w:val="0"/>
                  <w:divBdr>
                    <w:top w:val="none" w:sz="0" w:space="0" w:color="auto"/>
                    <w:left w:val="none" w:sz="0" w:space="0" w:color="auto"/>
                    <w:bottom w:val="none" w:sz="0" w:space="0" w:color="auto"/>
                    <w:right w:val="none" w:sz="0" w:space="0" w:color="auto"/>
                  </w:divBdr>
                  <w:divsChild>
                    <w:div w:id="489299071">
                      <w:marLeft w:val="0"/>
                      <w:marRight w:val="0"/>
                      <w:marTop w:val="0"/>
                      <w:marBottom w:val="0"/>
                      <w:divBdr>
                        <w:top w:val="none" w:sz="0" w:space="0" w:color="auto"/>
                        <w:left w:val="none" w:sz="0" w:space="0" w:color="auto"/>
                        <w:bottom w:val="none" w:sz="0" w:space="0" w:color="auto"/>
                        <w:right w:val="none" w:sz="0" w:space="0" w:color="auto"/>
                      </w:divBdr>
                      <w:divsChild>
                        <w:div w:id="1458714975">
                          <w:marLeft w:val="0"/>
                          <w:marRight w:val="0"/>
                          <w:marTop w:val="0"/>
                          <w:marBottom w:val="0"/>
                          <w:divBdr>
                            <w:top w:val="none" w:sz="0" w:space="0" w:color="auto"/>
                            <w:left w:val="none" w:sz="0" w:space="0" w:color="auto"/>
                            <w:bottom w:val="none" w:sz="0" w:space="0" w:color="auto"/>
                            <w:right w:val="none" w:sz="0" w:space="0" w:color="auto"/>
                          </w:divBdr>
                          <w:divsChild>
                            <w:div w:id="1497962430">
                              <w:marLeft w:val="0"/>
                              <w:marRight w:val="0"/>
                              <w:marTop w:val="0"/>
                              <w:marBottom w:val="0"/>
                              <w:divBdr>
                                <w:top w:val="none" w:sz="0" w:space="0" w:color="auto"/>
                                <w:left w:val="none" w:sz="0" w:space="0" w:color="auto"/>
                                <w:bottom w:val="none" w:sz="0" w:space="0" w:color="auto"/>
                                <w:right w:val="none" w:sz="0" w:space="0" w:color="auto"/>
                              </w:divBdr>
                              <w:divsChild>
                                <w:div w:id="1516534782">
                                  <w:marLeft w:val="0"/>
                                  <w:marRight w:val="0"/>
                                  <w:marTop w:val="0"/>
                                  <w:marBottom w:val="0"/>
                                  <w:divBdr>
                                    <w:top w:val="none" w:sz="0" w:space="0" w:color="auto"/>
                                    <w:left w:val="none" w:sz="0" w:space="0" w:color="auto"/>
                                    <w:bottom w:val="none" w:sz="0" w:space="0" w:color="auto"/>
                                    <w:right w:val="none" w:sz="0" w:space="0" w:color="auto"/>
                                  </w:divBdr>
                                  <w:divsChild>
                                    <w:div w:id="10038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735135">
      <w:bodyDiv w:val="1"/>
      <w:marLeft w:val="0"/>
      <w:marRight w:val="0"/>
      <w:marTop w:val="0"/>
      <w:marBottom w:val="0"/>
      <w:divBdr>
        <w:top w:val="none" w:sz="0" w:space="0" w:color="auto"/>
        <w:left w:val="none" w:sz="0" w:space="0" w:color="auto"/>
        <w:bottom w:val="none" w:sz="0" w:space="0" w:color="auto"/>
        <w:right w:val="none" w:sz="0" w:space="0" w:color="auto"/>
      </w:divBdr>
    </w:div>
    <w:div w:id="536892717">
      <w:bodyDiv w:val="1"/>
      <w:marLeft w:val="0"/>
      <w:marRight w:val="0"/>
      <w:marTop w:val="0"/>
      <w:marBottom w:val="0"/>
      <w:divBdr>
        <w:top w:val="none" w:sz="0" w:space="0" w:color="auto"/>
        <w:left w:val="none" w:sz="0" w:space="0" w:color="auto"/>
        <w:bottom w:val="none" w:sz="0" w:space="0" w:color="auto"/>
        <w:right w:val="none" w:sz="0" w:space="0" w:color="auto"/>
      </w:divBdr>
    </w:div>
    <w:div w:id="1114638663">
      <w:bodyDiv w:val="1"/>
      <w:marLeft w:val="0"/>
      <w:marRight w:val="0"/>
      <w:marTop w:val="0"/>
      <w:marBottom w:val="0"/>
      <w:divBdr>
        <w:top w:val="none" w:sz="0" w:space="0" w:color="auto"/>
        <w:left w:val="none" w:sz="0" w:space="0" w:color="auto"/>
        <w:bottom w:val="none" w:sz="0" w:space="0" w:color="auto"/>
        <w:right w:val="none" w:sz="0" w:space="0" w:color="auto"/>
      </w:divBdr>
      <w:divsChild>
        <w:div w:id="1944847262">
          <w:marLeft w:val="0"/>
          <w:marRight w:val="0"/>
          <w:marTop w:val="0"/>
          <w:marBottom w:val="0"/>
          <w:divBdr>
            <w:top w:val="none" w:sz="0" w:space="0" w:color="auto"/>
            <w:left w:val="none" w:sz="0" w:space="0" w:color="auto"/>
            <w:bottom w:val="none" w:sz="0" w:space="0" w:color="auto"/>
            <w:right w:val="none" w:sz="0" w:space="0" w:color="auto"/>
          </w:divBdr>
          <w:divsChild>
            <w:div w:id="1774982288">
              <w:marLeft w:val="0"/>
              <w:marRight w:val="0"/>
              <w:marTop w:val="0"/>
              <w:marBottom w:val="0"/>
              <w:divBdr>
                <w:top w:val="none" w:sz="0" w:space="0" w:color="auto"/>
                <w:left w:val="none" w:sz="0" w:space="0" w:color="auto"/>
                <w:bottom w:val="none" w:sz="0" w:space="0" w:color="auto"/>
                <w:right w:val="none" w:sz="0" w:space="0" w:color="auto"/>
              </w:divBdr>
              <w:divsChild>
                <w:div w:id="1732462780">
                  <w:marLeft w:val="0"/>
                  <w:marRight w:val="0"/>
                  <w:marTop w:val="0"/>
                  <w:marBottom w:val="0"/>
                  <w:divBdr>
                    <w:top w:val="none" w:sz="0" w:space="0" w:color="auto"/>
                    <w:left w:val="none" w:sz="0" w:space="0" w:color="auto"/>
                    <w:bottom w:val="none" w:sz="0" w:space="0" w:color="auto"/>
                    <w:right w:val="none" w:sz="0" w:space="0" w:color="auto"/>
                  </w:divBdr>
                  <w:divsChild>
                    <w:div w:id="694041053">
                      <w:marLeft w:val="0"/>
                      <w:marRight w:val="0"/>
                      <w:marTop w:val="0"/>
                      <w:marBottom w:val="0"/>
                      <w:divBdr>
                        <w:top w:val="none" w:sz="0" w:space="0" w:color="auto"/>
                        <w:left w:val="none" w:sz="0" w:space="0" w:color="auto"/>
                        <w:bottom w:val="none" w:sz="0" w:space="0" w:color="auto"/>
                        <w:right w:val="none" w:sz="0" w:space="0" w:color="auto"/>
                      </w:divBdr>
                      <w:divsChild>
                        <w:div w:id="1898395943">
                          <w:marLeft w:val="0"/>
                          <w:marRight w:val="0"/>
                          <w:marTop w:val="0"/>
                          <w:marBottom w:val="0"/>
                          <w:divBdr>
                            <w:top w:val="none" w:sz="0" w:space="0" w:color="auto"/>
                            <w:left w:val="none" w:sz="0" w:space="0" w:color="auto"/>
                            <w:bottom w:val="none" w:sz="0" w:space="0" w:color="auto"/>
                            <w:right w:val="none" w:sz="0" w:space="0" w:color="auto"/>
                          </w:divBdr>
                          <w:divsChild>
                            <w:div w:id="1181431321">
                              <w:marLeft w:val="0"/>
                              <w:marRight w:val="0"/>
                              <w:marTop w:val="0"/>
                              <w:marBottom w:val="0"/>
                              <w:divBdr>
                                <w:top w:val="none" w:sz="0" w:space="0" w:color="auto"/>
                                <w:left w:val="none" w:sz="0" w:space="0" w:color="auto"/>
                                <w:bottom w:val="none" w:sz="0" w:space="0" w:color="auto"/>
                                <w:right w:val="none" w:sz="0" w:space="0" w:color="auto"/>
                              </w:divBdr>
                              <w:divsChild>
                                <w:div w:id="441724232">
                                  <w:marLeft w:val="0"/>
                                  <w:marRight w:val="0"/>
                                  <w:marTop w:val="0"/>
                                  <w:marBottom w:val="0"/>
                                  <w:divBdr>
                                    <w:top w:val="none" w:sz="0" w:space="0" w:color="auto"/>
                                    <w:left w:val="none" w:sz="0" w:space="0" w:color="auto"/>
                                    <w:bottom w:val="none" w:sz="0" w:space="0" w:color="auto"/>
                                    <w:right w:val="none" w:sz="0" w:space="0" w:color="auto"/>
                                  </w:divBdr>
                                  <w:divsChild>
                                    <w:div w:id="702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4570">
      <w:bodyDiv w:val="1"/>
      <w:marLeft w:val="0"/>
      <w:marRight w:val="0"/>
      <w:marTop w:val="0"/>
      <w:marBottom w:val="0"/>
      <w:divBdr>
        <w:top w:val="none" w:sz="0" w:space="0" w:color="auto"/>
        <w:left w:val="none" w:sz="0" w:space="0" w:color="auto"/>
        <w:bottom w:val="none" w:sz="0" w:space="0" w:color="auto"/>
        <w:right w:val="none" w:sz="0" w:space="0" w:color="auto"/>
      </w:divBdr>
      <w:divsChild>
        <w:div w:id="269627206">
          <w:marLeft w:val="0"/>
          <w:marRight w:val="0"/>
          <w:marTop w:val="0"/>
          <w:marBottom w:val="120"/>
          <w:divBdr>
            <w:top w:val="single" w:sz="6" w:space="0" w:color="D4D2D0"/>
            <w:left w:val="single" w:sz="6" w:space="0" w:color="D4D2D0"/>
            <w:bottom w:val="single" w:sz="6" w:space="0" w:color="D4D2D0"/>
            <w:right w:val="single" w:sz="6" w:space="0" w:color="D4D2D0"/>
          </w:divBdr>
          <w:divsChild>
            <w:div w:id="749692275">
              <w:marLeft w:val="0"/>
              <w:marRight w:val="0"/>
              <w:marTop w:val="0"/>
              <w:marBottom w:val="0"/>
              <w:divBdr>
                <w:top w:val="none" w:sz="0" w:space="0" w:color="auto"/>
                <w:left w:val="none" w:sz="0" w:space="0" w:color="auto"/>
                <w:bottom w:val="none" w:sz="0" w:space="0" w:color="auto"/>
                <w:right w:val="none" w:sz="0" w:space="0" w:color="auto"/>
              </w:divBdr>
              <w:divsChild>
                <w:div w:id="1663074004">
                  <w:marLeft w:val="0"/>
                  <w:marRight w:val="0"/>
                  <w:marTop w:val="0"/>
                  <w:marBottom w:val="0"/>
                  <w:divBdr>
                    <w:top w:val="none" w:sz="0" w:space="0" w:color="auto"/>
                    <w:left w:val="none" w:sz="0" w:space="0" w:color="auto"/>
                    <w:bottom w:val="none" w:sz="0" w:space="0" w:color="auto"/>
                    <w:right w:val="none" w:sz="0" w:space="0" w:color="auto"/>
                  </w:divBdr>
                  <w:divsChild>
                    <w:div w:id="675576263">
                      <w:marLeft w:val="0"/>
                      <w:marRight w:val="0"/>
                      <w:marTop w:val="0"/>
                      <w:marBottom w:val="0"/>
                      <w:divBdr>
                        <w:top w:val="none" w:sz="0" w:space="0" w:color="auto"/>
                        <w:left w:val="none" w:sz="0" w:space="0" w:color="auto"/>
                        <w:bottom w:val="none" w:sz="0" w:space="0" w:color="auto"/>
                        <w:right w:val="none" w:sz="0" w:space="0" w:color="auto"/>
                      </w:divBdr>
                      <w:divsChild>
                        <w:div w:id="2022008620">
                          <w:marLeft w:val="0"/>
                          <w:marRight w:val="0"/>
                          <w:marTop w:val="0"/>
                          <w:marBottom w:val="0"/>
                          <w:divBdr>
                            <w:top w:val="none" w:sz="0" w:space="0" w:color="auto"/>
                            <w:left w:val="none" w:sz="0" w:space="0" w:color="auto"/>
                            <w:bottom w:val="none" w:sz="0" w:space="0" w:color="auto"/>
                            <w:right w:val="none" w:sz="0" w:space="0" w:color="auto"/>
                          </w:divBdr>
                          <w:divsChild>
                            <w:div w:id="864094355">
                              <w:marLeft w:val="0"/>
                              <w:marRight w:val="0"/>
                              <w:marTop w:val="0"/>
                              <w:marBottom w:val="0"/>
                              <w:divBdr>
                                <w:top w:val="none" w:sz="0" w:space="0" w:color="auto"/>
                                <w:left w:val="none" w:sz="0" w:space="0" w:color="auto"/>
                                <w:bottom w:val="none" w:sz="0" w:space="0" w:color="auto"/>
                                <w:right w:val="none" w:sz="0" w:space="0" w:color="auto"/>
                              </w:divBdr>
                              <w:divsChild>
                                <w:div w:id="7553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035138">
      <w:bodyDiv w:val="1"/>
      <w:marLeft w:val="0"/>
      <w:marRight w:val="0"/>
      <w:marTop w:val="0"/>
      <w:marBottom w:val="0"/>
      <w:divBdr>
        <w:top w:val="none" w:sz="0" w:space="0" w:color="auto"/>
        <w:left w:val="none" w:sz="0" w:space="0" w:color="auto"/>
        <w:bottom w:val="none" w:sz="0" w:space="0" w:color="auto"/>
        <w:right w:val="none" w:sz="0" w:space="0" w:color="auto"/>
      </w:divBdr>
      <w:divsChild>
        <w:div w:id="1839081481">
          <w:marLeft w:val="0"/>
          <w:marRight w:val="0"/>
          <w:marTop w:val="0"/>
          <w:marBottom w:val="0"/>
          <w:divBdr>
            <w:top w:val="none" w:sz="0" w:space="0" w:color="auto"/>
            <w:left w:val="none" w:sz="0" w:space="0" w:color="auto"/>
            <w:bottom w:val="none" w:sz="0" w:space="0" w:color="auto"/>
            <w:right w:val="none" w:sz="0" w:space="0" w:color="auto"/>
          </w:divBdr>
          <w:divsChild>
            <w:div w:id="1829326202">
              <w:marLeft w:val="0"/>
              <w:marRight w:val="0"/>
              <w:marTop w:val="0"/>
              <w:marBottom w:val="0"/>
              <w:divBdr>
                <w:top w:val="none" w:sz="0" w:space="0" w:color="auto"/>
                <w:left w:val="none" w:sz="0" w:space="0" w:color="auto"/>
                <w:bottom w:val="none" w:sz="0" w:space="0" w:color="auto"/>
                <w:right w:val="none" w:sz="0" w:space="0" w:color="auto"/>
              </w:divBdr>
              <w:divsChild>
                <w:div w:id="1711883532">
                  <w:marLeft w:val="0"/>
                  <w:marRight w:val="0"/>
                  <w:marTop w:val="0"/>
                  <w:marBottom w:val="0"/>
                  <w:divBdr>
                    <w:top w:val="none" w:sz="0" w:space="0" w:color="auto"/>
                    <w:left w:val="none" w:sz="0" w:space="0" w:color="auto"/>
                    <w:bottom w:val="none" w:sz="0" w:space="0" w:color="auto"/>
                    <w:right w:val="none" w:sz="0" w:space="0" w:color="auto"/>
                  </w:divBdr>
                  <w:divsChild>
                    <w:div w:id="1271086664">
                      <w:marLeft w:val="0"/>
                      <w:marRight w:val="0"/>
                      <w:marTop w:val="0"/>
                      <w:marBottom w:val="0"/>
                      <w:divBdr>
                        <w:top w:val="none" w:sz="0" w:space="0" w:color="auto"/>
                        <w:left w:val="none" w:sz="0" w:space="0" w:color="auto"/>
                        <w:bottom w:val="none" w:sz="0" w:space="0" w:color="auto"/>
                        <w:right w:val="none" w:sz="0" w:space="0" w:color="auto"/>
                      </w:divBdr>
                      <w:divsChild>
                        <w:div w:id="981154338">
                          <w:marLeft w:val="0"/>
                          <w:marRight w:val="0"/>
                          <w:marTop w:val="0"/>
                          <w:marBottom w:val="0"/>
                          <w:divBdr>
                            <w:top w:val="none" w:sz="0" w:space="0" w:color="auto"/>
                            <w:left w:val="none" w:sz="0" w:space="0" w:color="auto"/>
                            <w:bottom w:val="none" w:sz="0" w:space="0" w:color="auto"/>
                            <w:right w:val="none" w:sz="0" w:space="0" w:color="auto"/>
                          </w:divBdr>
                          <w:divsChild>
                            <w:div w:id="856652250">
                              <w:marLeft w:val="0"/>
                              <w:marRight w:val="0"/>
                              <w:marTop w:val="0"/>
                              <w:marBottom w:val="0"/>
                              <w:divBdr>
                                <w:top w:val="none" w:sz="0" w:space="0" w:color="auto"/>
                                <w:left w:val="none" w:sz="0" w:space="0" w:color="auto"/>
                                <w:bottom w:val="none" w:sz="0" w:space="0" w:color="auto"/>
                                <w:right w:val="none" w:sz="0" w:space="0" w:color="auto"/>
                              </w:divBdr>
                              <w:divsChild>
                                <w:div w:id="519049222">
                                  <w:marLeft w:val="0"/>
                                  <w:marRight w:val="0"/>
                                  <w:marTop w:val="0"/>
                                  <w:marBottom w:val="0"/>
                                  <w:divBdr>
                                    <w:top w:val="none" w:sz="0" w:space="0" w:color="auto"/>
                                    <w:left w:val="none" w:sz="0" w:space="0" w:color="auto"/>
                                    <w:bottom w:val="none" w:sz="0" w:space="0" w:color="auto"/>
                                    <w:right w:val="none" w:sz="0" w:space="0" w:color="auto"/>
                                  </w:divBdr>
                                  <w:divsChild>
                                    <w:div w:id="2900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490">
      <w:bodyDiv w:val="1"/>
      <w:marLeft w:val="0"/>
      <w:marRight w:val="0"/>
      <w:marTop w:val="0"/>
      <w:marBottom w:val="0"/>
      <w:divBdr>
        <w:top w:val="none" w:sz="0" w:space="0" w:color="auto"/>
        <w:left w:val="none" w:sz="0" w:space="0" w:color="auto"/>
        <w:bottom w:val="none" w:sz="0" w:space="0" w:color="auto"/>
        <w:right w:val="none" w:sz="0" w:space="0" w:color="auto"/>
      </w:divBdr>
    </w:div>
    <w:div w:id="2137529023">
      <w:bodyDiv w:val="1"/>
      <w:marLeft w:val="0"/>
      <w:marRight w:val="0"/>
      <w:marTop w:val="0"/>
      <w:marBottom w:val="0"/>
      <w:divBdr>
        <w:top w:val="none" w:sz="0" w:space="0" w:color="auto"/>
        <w:left w:val="none" w:sz="0" w:space="0" w:color="auto"/>
        <w:bottom w:val="none" w:sz="0" w:space="0" w:color="auto"/>
        <w:right w:val="none" w:sz="0" w:space="0" w:color="auto"/>
      </w:divBdr>
    </w:div>
    <w:div w:id="21450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06"/>
    <w:rsid w:val="00051654"/>
    <w:rsid w:val="001A6765"/>
    <w:rsid w:val="00266CAA"/>
    <w:rsid w:val="00307B19"/>
    <w:rsid w:val="0034518F"/>
    <w:rsid w:val="005161FA"/>
    <w:rsid w:val="00664B37"/>
    <w:rsid w:val="007B05C5"/>
    <w:rsid w:val="00844106"/>
    <w:rsid w:val="00BC4F75"/>
    <w:rsid w:val="00C05F9F"/>
    <w:rsid w:val="00EA3D3F"/>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C1BC95FDF81F479713303C8CD70976">
    <w:name w:val="17C1BC95FDF81F479713303C8CD70976"/>
  </w:style>
  <w:style w:type="paragraph" w:customStyle="1" w:styleId="6785D86C63BACB4E81BB501492993C4D">
    <w:name w:val="6785D86C63BACB4E81BB501492993C4D"/>
  </w:style>
  <w:style w:type="paragraph" w:customStyle="1" w:styleId="FE8DCE34F6DDF24BACC11FBD5D616942">
    <w:name w:val="FE8DCE34F6DDF24BACC11FBD5D616942"/>
  </w:style>
  <w:style w:type="paragraph" w:customStyle="1" w:styleId="0BF993B8A03A044B90A186DF6B4F03FA">
    <w:name w:val="0BF993B8A03A044B90A186DF6B4F03FA"/>
  </w:style>
  <w:style w:type="paragraph" w:customStyle="1" w:styleId="0C372526EA5D3040B6AD9CBD3B964CFB">
    <w:name w:val="0C372526EA5D3040B6AD9CBD3B964CFB"/>
  </w:style>
  <w:style w:type="paragraph" w:customStyle="1" w:styleId="FC90D8A47BCE5F4D816CE27E108AAB3B">
    <w:name w:val="FC90D8A47BCE5F4D816CE27E108AAB3B"/>
  </w:style>
  <w:style w:type="paragraph" w:customStyle="1" w:styleId="96E0C7C29DAB7C49BEE9B51BCF17A941">
    <w:name w:val="96E0C7C29DAB7C49BEE9B51BCF17A941"/>
  </w:style>
  <w:style w:type="paragraph" w:customStyle="1" w:styleId="A4C1559CCD5CAA4DAAF4FF7100FE3AA0">
    <w:name w:val="A4C1559CCD5CAA4DAAF4FF7100FE3AA0"/>
  </w:style>
  <w:style w:type="paragraph" w:customStyle="1" w:styleId="0ABFA7D01DC42B418EEEFB6AB06739ED">
    <w:name w:val="0ABFA7D01DC42B418EEEFB6AB06739ED"/>
  </w:style>
  <w:style w:type="paragraph" w:customStyle="1" w:styleId="1B67D4779A152B48970FE4688C70CF7C">
    <w:name w:val="1B67D4779A152B48970FE4688C70CF7C"/>
  </w:style>
  <w:style w:type="paragraph" w:customStyle="1" w:styleId="89168C25D5EAA54FBBD5504BAE938148">
    <w:name w:val="89168C25D5EAA54FBBD5504BAE938148"/>
  </w:style>
  <w:style w:type="paragraph" w:customStyle="1" w:styleId="EEA6DCB3C27A0947A660204E0F91744E">
    <w:name w:val="EEA6DCB3C27A0947A660204E0F91744E"/>
  </w:style>
  <w:style w:type="paragraph" w:customStyle="1" w:styleId="7323A741973BE14EB892AFDC93147FA7">
    <w:name w:val="7323A741973BE14EB892AFDC93147FA7"/>
  </w:style>
  <w:style w:type="paragraph" w:customStyle="1" w:styleId="4B83C14377844C44AD72B179D5CF8441">
    <w:name w:val="4B83C14377844C44AD72B179D5CF8441"/>
  </w:style>
  <w:style w:type="paragraph" w:customStyle="1" w:styleId="AC8F7ECA31709143AABB5B8BCE60498C">
    <w:name w:val="AC8F7ECA31709143AABB5B8BCE60498C"/>
  </w:style>
  <w:style w:type="paragraph" w:customStyle="1" w:styleId="67FA5FEED5F7A84D8508B88CD0990B37">
    <w:name w:val="67FA5FEED5F7A84D8508B88CD0990B37"/>
  </w:style>
  <w:style w:type="paragraph" w:customStyle="1" w:styleId="946A60A14B5B0B45A2A848BC33F48A1E">
    <w:name w:val="946A60A14B5B0B45A2A848BC33F48A1E"/>
  </w:style>
  <w:style w:type="paragraph" w:customStyle="1" w:styleId="4DD59F8FB2A9BF439D8933EAAEB6965C">
    <w:name w:val="4DD59F8FB2A9BF439D8933EAAEB6965C"/>
  </w:style>
  <w:style w:type="paragraph" w:customStyle="1" w:styleId="A793E65E778A334E8EBCD175E7625635">
    <w:name w:val="A793E65E778A334E8EBCD175E7625635"/>
  </w:style>
  <w:style w:type="paragraph" w:customStyle="1" w:styleId="33E5F0860E78654FAA5DB7EFA9312F41">
    <w:name w:val="33E5F0860E78654FAA5DB7EFA9312F41"/>
  </w:style>
  <w:style w:type="paragraph" w:customStyle="1" w:styleId="FECC47C3804D9246B46105121CB4FE5D">
    <w:name w:val="FECC47C3804D9246B46105121CB4FE5D"/>
  </w:style>
  <w:style w:type="paragraph" w:customStyle="1" w:styleId="95D971F6C6A551478CA974B22DF3A31F">
    <w:name w:val="95D971F6C6A551478CA974B22DF3A31F"/>
  </w:style>
  <w:style w:type="paragraph" w:customStyle="1" w:styleId="8051A093809D6144BA7BBB6C743B4157">
    <w:name w:val="8051A093809D6144BA7BBB6C743B4157"/>
  </w:style>
  <w:style w:type="paragraph" w:customStyle="1" w:styleId="3907C1068E3F244ABC678675826465D5">
    <w:name w:val="3907C1068E3F244ABC678675826465D5"/>
  </w:style>
  <w:style w:type="paragraph" w:customStyle="1" w:styleId="EE00F0A87270BD42B5C23686F63BB4CE">
    <w:name w:val="EE00F0A87270BD42B5C23686F63BB4CE"/>
  </w:style>
  <w:style w:type="paragraph" w:customStyle="1" w:styleId="C05465D410B30943814573B1A4A3EC92">
    <w:name w:val="C05465D410B30943814573B1A4A3EC92"/>
  </w:style>
  <w:style w:type="paragraph" w:customStyle="1" w:styleId="5B1CF2246336E54D9AE72AA26FB63998">
    <w:name w:val="5B1CF2246336E54D9AE72AA26FB63998"/>
  </w:style>
  <w:style w:type="paragraph" w:customStyle="1" w:styleId="4CD555E953ED1745844B7B948E1AAB59">
    <w:name w:val="4CD555E953ED1745844B7B948E1AAB59"/>
  </w:style>
  <w:style w:type="paragraph" w:customStyle="1" w:styleId="12059C5ECD3B744EB70A25003F57F463">
    <w:name w:val="12059C5ECD3B744EB70A25003F57F463"/>
  </w:style>
  <w:style w:type="paragraph" w:customStyle="1" w:styleId="031A0B411C979D4B8686C5C0ECFDB750">
    <w:name w:val="031A0B411C979D4B8686C5C0ECFDB750"/>
  </w:style>
  <w:style w:type="paragraph" w:customStyle="1" w:styleId="C73FFA1C5DF0084E87DAFD7C6D480552">
    <w:name w:val="C73FFA1C5DF0084E87DAFD7C6D480552"/>
  </w:style>
  <w:style w:type="paragraph" w:customStyle="1" w:styleId="BBFF64DF11A7154BBF0931867CA43519">
    <w:name w:val="BBFF64DF11A7154BBF0931867CA43519"/>
  </w:style>
  <w:style w:type="paragraph" w:customStyle="1" w:styleId="34FF711DF909664D8CFA7B2D6C2B6275">
    <w:name w:val="34FF711DF909664D8CFA7B2D6C2B6275"/>
  </w:style>
  <w:style w:type="paragraph" w:customStyle="1" w:styleId="D617DDC907421F4CA31401C02B1D6C92">
    <w:name w:val="D617DDC907421F4CA31401C02B1D6C92"/>
  </w:style>
  <w:style w:type="paragraph" w:customStyle="1" w:styleId="00751577F181B144988A4EED84788037">
    <w:name w:val="00751577F181B144988A4EED84788037"/>
  </w:style>
  <w:style w:type="paragraph" w:customStyle="1" w:styleId="4E23100BCFB6384E8DF688850C3676A7">
    <w:name w:val="4E23100BCFB6384E8DF688850C3676A7"/>
  </w:style>
  <w:style w:type="paragraph" w:customStyle="1" w:styleId="22B8A1EA3E016C47B8635C1765430E23">
    <w:name w:val="22B8A1EA3E016C47B8635C1765430E23"/>
  </w:style>
  <w:style w:type="paragraph" w:customStyle="1" w:styleId="8DCE64470CEF7446A6612E594E8625FA">
    <w:name w:val="8DCE64470CEF7446A6612E594E8625FA"/>
  </w:style>
  <w:style w:type="paragraph" w:customStyle="1" w:styleId="DB0C1ED68819814F81F1B97B59FAEDBA">
    <w:name w:val="DB0C1ED68819814F81F1B97B59FAEDBA"/>
  </w:style>
  <w:style w:type="paragraph" w:customStyle="1" w:styleId="F3617045BB6888498145F0EDC68BD998">
    <w:name w:val="F3617045BB6888498145F0EDC68BD998"/>
  </w:style>
  <w:style w:type="paragraph" w:customStyle="1" w:styleId="5311CE24F479A44B9A7E43F6A36FB3B8">
    <w:name w:val="5311CE24F479A44B9A7E43F6A36FB3B8"/>
    <w:rsid w:val="00844106"/>
  </w:style>
  <w:style w:type="paragraph" w:customStyle="1" w:styleId="B13B55561084B040ADA1251DD7CEF7E3">
    <w:name w:val="B13B55561084B040ADA1251DD7CEF7E3"/>
    <w:rsid w:val="00844106"/>
  </w:style>
  <w:style w:type="paragraph" w:customStyle="1" w:styleId="E4D02D074C8D4D76AFC724748547935E">
    <w:name w:val="E4D02D074C8D4D76AFC724748547935E"/>
    <w:rsid w:val="001A6765"/>
    <w:pPr>
      <w:spacing w:after="160" w:line="259" w:lineRule="auto"/>
    </w:pPr>
    <w:rPr>
      <w:sz w:val="22"/>
      <w:szCs w:val="22"/>
    </w:rPr>
  </w:style>
  <w:style w:type="paragraph" w:customStyle="1" w:styleId="F12197FAFA82465DA6E2DB60221BBB98">
    <w:name w:val="F12197FAFA82465DA6E2DB60221BBB98"/>
    <w:rsid w:val="001A6765"/>
    <w:pPr>
      <w:spacing w:after="160" w:line="259" w:lineRule="auto"/>
    </w:pPr>
    <w:rPr>
      <w:sz w:val="22"/>
      <w:szCs w:val="22"/>
    </w:rPr>
  </w:style>
  <w:style w:type="paragraph" w:customStyle="1" w:styleId="2B6FDE37B9AA4E3A91AB7C2BA1E49920">
    <w:name w:val="2B6FDE37B9AA4E3A91AB7C2BA1E49920"/>
    <w:rsid w:val="00F9767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7142FEAF3BE2438C45845FA28482F1" ma:contentTypeVersion="14" ma:contentTypeDescription="Create a new document." ma:contentTypeScope="" ma:versionID="4fe4b249732d9d06c4701429b466dd90">
  <xsd:schema xmlns:xsd="http://www.w3.org/2001/XMLSchema" xmlns:xs="http://www.w3.org/2001/XMLSchema" xmlns:p="http://schemas.microsoft.com/office/2006/metadata/properties" xmlns:ns2="3bf897b7-cdad-4e3a-912e-6ebf907a3fb5" xmlns:ns3="7987a6eb-8586-4fa0-93dd-892f378a661e" targetNamespace="http://schemas.microsoft.com/office/2006/metadata/properties" ma:root="true" ma:fieldsID="d0449a4c104bc940e702e306b56f5d9e" ns2:_="" ns3:_="">
    <xsd:import namespace="3bf897b7-cdad-4e3a-912e-6ebf907a3fb5"/>
    <xsd:import namespace="7987a6eb-8586-4fa0-93dd-892f378a661e"/>
    <xsd:element name="properties">
      <xsd:complexType>
        <xsd:sequence>
          <xsd:element name="documentManagement">
            <xsd:complexType>
              <xsd:all>
                <xsd:element ref="ns2:Workpackag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897b7-cdad-4e3a-912e-6ebf907a3fb5" elementFormDefault="qualified">
    <xsd:import namespace="http://schemas.microsoft.com/office/2006/documentManagement/types"/>
    <xsd:import namespace="http://schemas.microsoft.com/office/infopath/2007/PartnerControls"/>
    <xsd:element name="Workpackage" ma:index="2" nillable="true" ma:displayName="Workpackage" ma:format="Dropdown" ma:internalName="Workpackage">
      <xsd:simpleType>
        <xsd:restriction base="dms:Choice">
          <xsd:enumeration value="Comms"/>
          <xsd:enumeration value="Assessment &amp; Selection"/>
          <xsd:enumeration value="L&amp;D"/>
          <xsd:enumeration value="Governance"/>
          <xsd:enumeration value="Transition"/>
          <xsd:enumeration value="Ops JDs"/>
          <xsd:enumeration value="Logistics JDs"/>
          <xsd:enumeration value="Technical JDs"/>
          <xsd:enumeration value="Engineering JDs"/>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87a6eb-8586-4fa0-93dd-892f378a661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package xmlns="3bf897b7-cdad-4e3a-912e-6ebf907a3fb5">Engineering JDs</Workpack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F4719D-C6F6-422C-8F18-E895F4C8D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897b7-cdad-4e3a-912e-6ebf907a3fb5"/>
    <ds:schemaRef ds:uri="7987a6eb-8586-4fa0-93dd-892f378a6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21FCD-1FF4-48AD-8B60-F46B1AFB052F}">
  <ds:schemaRefs>
    <ds:schemaRef ds:uri="http://schemas.microsoft.com/sharepoint/v3/contenttype/forms"/>
  </ds:schemaRefs>
</ds:datastoreItem>
</file>

<file path=customXml/itemProps3.xml><?xml version="1.0" encoding="utf-8"?>
<ds:datastoreItem xmlns:ds="http://schemas.openxmlformats.org/officeDocument/2006/customXml" ds:itemID="{A30D2F1F-CA9B-4B55-8C93-6BF03701F6BD}">
  <ds:schemaRefs>
    <ds:schemaRef ds:uri="http://schemas.microsoft.com/office/2006/metadata/properties"/>
    <ds:schemaRef ds:uri="http://schemas.microsoft.com/office/infopath/2007/PartnerControls"/>
    <ds:schemaRef ds:uri="3bf897b7-cdad-4e3a-912e-6ebf907a3fb5"/>
  </ds:schemaRefs>
</ds:datastoreItem>
</file>

<file path=customXml/itemProps4.xml><?xml version="1.0" encoding="utf-8"?>
<ds:datastoreItem xmlns:ds="http://schemas.openxmlformats.org/officeDocument/2006/customXml" ds:itemID="{42BE185E-4C07-445D-95CC-2555EF88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Welder Fabricator</dc:creator>
  <cp:keywords/>
  <dc:description/>
  <cp:lastModifiedBy>Simon Balk</cp:lastModifiedBy>
  <cp:revision>6</cp:revision>
  <cp:lastPrinted>2019-05-20T13:38:00Z</cp:lastPrinted>
  <dcterms:created xsi:type="dcterms:W3CDTF">2022-07-28T16:33:00Z</dcterms:created>
  <dcterms:modified xsi:type="dcterms:W3CDTF">2022-07-31T21:40:00Z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0x010100477142FEAF3BE2438C45845FA28482F1</vt:lpwstr>
  </property>
</Properties>
</file>